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bidiVisual/>
        <w:tblW w:w="10177" w:type="dxa"/>
        <w:jc w:val="center"/>
        <w:tblLook w:val="04A0" w:firstRow="1" w:lastRow="0" w:firstColumn="1" w:lastColumn="0" w:noHBand="0" w:noVBand="1"/>
      </w:tblPr>
      <w:tblGrid>
        <w:gridCol w:w="2522"/>
        <w:gridCol w:w="5310"/>
        <w:gridCol w:w="2345"/>
      </w:tblGrid>
      <w:tr w:rsidR="00920A2F" w:rsidRPr="00305522" w:rsidTr="00185138">
        <w:trPr>
          <w:jc w:val="center"/>
        </w:trPr>
        <w:tc>
          <w:tcPr>
            <w:tcW w:w="10177" w:type="dxa"/>
            <w:gridSpan w:val="3"/>
            <w:tcBorders>
              <w:top w:val="single" w:sz="18" w:space="0" w:color="auto"/>
              <w:left w:val="single" w:sz="18" w:space="0" w:color="auto"/>
              <w:right w:val="single" w:sz="18" w:space="0" w:color="auto"/>
            </w:tcBorders>
          </w:tcPr>
          <w:p w:rsidR="00920A2F" w:rsidRPr="00305522" w:rsidRDefault="00920A2F" w:rsidP="00185138">
            <w:pPr>
              <w:bidi/>
              <w:jc w:val="center"/>
              <w:rPr>
                <w:rFonts w:ascii="Calibri" w:eastAsia="Calibri" w:hAnsi="Calibri" w:cs="B Nazanin"/>
                <w:b/>
                <w:bCs/>
                <w:color w:val="000000"/>
                <w:rtl/>
                <w:lang w:bidi="fa-IR"/>
              </w:rPr>
            </w:pPr>
            <w:r w:rsidRPr="00305522">
              <w:rPr>
                <w:rFonts w:ascii="Calibri" w:eastAsia="Calibri" w:hAnsi="Calibri" w:cs="B Titr" w:hint="cs"/>
                <w:b/>
                <w:bCs/>
                <w:color w:val="000000"/>
                <w:rtl/>
                <w:lang w:bidi="fa-IR"/>
              </w:rPr>
              <w:t>بیمارستان حضرت ولی عصر(عج) کازرون</w:t>
            </w:r>
          </w:p>
        </w:tc>
      </w:tr>
      <w:tr w:rsidR="00920A2F" w:rsidRPr="00305522" w:rsidTr="00185138">
        <w:trPr>
          <w:jc w:val="center"/>
        </w:trPr>
        <w:tc>
          <w:tcPr>
            <w:tcW w:w="2522" w:type="dxa"/>
            <w:tcBorders>
              <w:left w:val="single" w:sz="18" w:space="0" w:color="auto"/>
            </w:tcBorders>
          </w:tcPr>
          <w:p w:rsidR="00920A2F" w:rsidRPr="00305522" w:rsidRDefault="00920A2F" w:rsidP="00185138">
            <w:pPr>
              <w:bidi/>
              <w:jc w:val="both"/>
              <w:rPr>
                <w:rFonts w:ascii="Calibri" w:eastAsia="Calibri" w:hAnsi="Calibri" w:cs="B Titr"/>
                <w:b/>
                <w:bCs/>
                <w:color w:val="000000"/>
                <w:rtl/>
                <w:lang w:bidi="fa-IR"/>
              </w:rPr>
            </w:pPr>
            <w:r w:rsidRPr="00305522">
              <w:rPr>
                <w:rFonts w:ascii="Calibri" w:eastAsia="Calibri" w:hAnsi="Calibri" w:cs="B Titr" w:hint="cs"/>
                <w:b/>
                <w:bCs/>
                <w:color w:val="000000"/>
                <w:rtl/>
                <w:lang w:bidi="fa-IR"/>
              </w:rPr>
              <w:t>عنوان پروسیجر شایع</w:t>
            </w:r>
          </w:p>
        </w:tc>
        <w:tc>
          <w:tcPr>
            <w:tcW w:w="5310" w:type="dxa"/>
            <w:tcBorders>
              <w:right w:val="single" w:sz="4" w:space="0" w:color="auto"/>
            </w:tcBorders>
          </w:tcPr>
          <w:p w:rsidR="00920A2F" w:rsidRPr="00305522" w:rsidRDefault="00920A2F" w:rsidP="00920A2F">
            <w:pPr>
              <w:bidi/>
              <w:jc w:val="both"/>
              <w:rPr>
                <w:rFonts w:ascii="Calibri" w:eastAsia="Calibri" w:hAnsi="Calibri" w:cs="B Titr"/>
                <w:b/>
                <w:bCs/>
                <w:sz w:val="24"/>
                <w:szCs w:val="24"/>
                <w:rtl/>
              </w:rPr>
            </w:pPr>
            <w:r w:rsidRPr="00920A2F">
              <w:rPr>
                <w:rFonts w:ascii="Calibri" w:eastAsia="Calibri" w:hAnsi="Calibri" w:cs="B Titr"/>
                <w:b/>
                <w:bCs/>
                <w:rtl/>
              </w:rPr>
              <w:t>جراحی فیکس کردن شکستگی</w:t>
            </w:r>
            <w:r w:rsidRPr="00920A2F">
              <w:rPr>
                <w:rFonts w:ascii="Calibri" w:eastAsia="Calibri" w:hAnsi="Calibri" w:cs="B Titr" w:hint="cs"/>
                <w:b/>
                <w:bCs/>
                <w:rtl/>
              </w:rPr>
              <w:t xml:space="preserve"> </w:t>
            </w:r>
            <w:r w:rsidRPr="00920A2F">
              <w:rPr>
                <w:rFonts w:ascii="Calibri" w:eastAsia="Calibri" w:hAnsi="Calibri" w:cs="B Titr"/>
                <w:b/>
                <w:bCs/>
                <w:rtl/>
              </w:rPr>
              <w:t>رادیوس و اولنا و مچ دست (کالیس)</w:t>
            </w:r>
          </w:p>
        </w:tc>
        <w:tc>
          <w:tcPr>
            <w:tcW w:w="2345" w:type="dxa"/>
            <w:vMerge w:val="restart"/>
            <w:tcBorders>
              <w:left w:val="single" w:sz="4" w:space="0" w:color="auto"/>
              <w:right w:val="single" w:sz="18" w:space="0" w:color="auto"/>
            </w:tcBorders>
          </w:tcPr>
          <w:p w:rsidR="00920A2F" w:rsidRPr="00305522" w:rsidRDefault="00920A2F" w:rsidP="00185138">
            <w:pPr>
              <w:rPr>
                <w:rFonts w:ascii="Calibri" w:eastAsia="Calibri" w:hAnsi="Calibri" w:cs="B Nazanin"/>
                <w:b/>
                <w:bCs/>
                <w:color w:val="000000"/>
                <w:rtl/>
                <w:lang w:bidi="fa-IR"/>
              </w:rPr>
            </w:pPr>
            <w:r w:rsidRPr="00305522">
              <w:rPr>
                <w:rFonts w:ascii="Calibri" w:eastAsia="Calibri" w:hAnsi="Calibri" w:cs="Titr"/>
                <w:noProof/>
                <w:sz w:val="20"/>
                <w:szCs w:val="20"/>
                <w:rtl/>
              </w:rPr>
              <w:drawing>
                <wp:inline distT="0" distB="0" distL="0" distR="0" wp14:anchorId="22604D33" wp14:editId="637E5A24">
                  <wp:extent cx="1343025" cy="1035050"/>
                  <wp:effectExtent l="0" t="0" r="0" b="0"/>
                  <wp:docPr id="1" name="Picture 1" descr="\\CLINICAL-PHARMA\Users\ASRCO\Desktop\New folde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INICAL-PHARMA\Users\ASRCO\Desktop\New folder\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3025" cy="1035050"/>
                          </a:xfrm>
                          <a:prstGeom prst="rect">
                            <a:avLst/>
                          </a:prstGeom>
                          <a:noFill/>
                          <a:ln>
                            <a:noFill/>
                          </a:ln>
                        </pic:spPr>
                      </pic:pic>
                    </a:graphicData>
                  </a:graphic>
                </wp:inline>
              </w:drawing>
            </w:r>
          </w:p>
        </w:tc>
      </w:tr>
      <w:tr w:rsidR="00774364" w:rsidRPr="00305522" w:rsidTr="008F21E3">
        <w:trPr>
          <w:jc w:val="center"/>
        </w:trPr>
        <w:tc>
          <w:tcPr>
            <w:tcW w:w="2522" w:type="dxa"/>
            <w:tcBorders>
              <w:left w:val="single" w:sz="18" w:space="0" w:color="auto"/>
            </w:tcBorders>
          </w:tcPr>
          <w:p w:rsidR="00774364" w:rsidRPr="00305522" w:rsidRDefault="00774364" w:rsidP="00774364">
            <w:pPr>
              <w:bidi/>
              <w:jc w:val="both"/>
              <w:rPr>
                <w:rFonts w:ascii="Calibri" w:eastAsia="Calibri" w:hAnsi="Calibri" w:cs="B Titr"/>
                <w:b/>
                <w:bCs/>
                <w:color w:val="000000"/>
                <w:rtl/>
                <w:lang w:bidi="fa-IR"/>
              </w:rPr>
            </w:pPr>
            <w:r w:rsidRPr="00305522">
              <w:rPr>
                <w:rFonts w:ascii="Calibri" w:eastAsia="Calibri" w:hAnsi="Calibri" w:cs="B Titr" w:hint="cs"/>
                <w:b/>
                <w:bCs/>
                <w:color w:val="000000"/>
                <w:rtl/>
                <w:lang w:bidi="fa-IR"/>
              </w:rPr>
              <w:t>تهیه کنندگان</w:t>
            </w:r>
          </w:p>
        </w:tc>
        <w:tc>
          <w:tcPr>
            <w:tcW w:w="5310" w:type="dxa"/>
            <w:tcBorders>
              <w:top w:val="single" w:sz="4" w:space="0" w:color="auto"/>
              <w:left w:val="single" w:sz="4" w:space="0" w:color="auto"/>
              <w:bottom w:val="single" w:sz="4" w:space="0" w:color="auto"/>
              <w:right w:val="single" w:sz="4" w:space="0" w:color="auto"/>
            </w:tcBorders>
          </w:tcPr>
          <w:p w:rsidR="00774364" w:rsidRDefault="00774364" w:rsidP="00774364">
            <w:pPr>
              <w:bidi/>
              <w:rPr>
                <w:rFonts w:cs="B Nazanin"/>
                <w:b/>
                <w:bCs/>
                <w:color w:val="000000" w:themeColor="text1"/>
                <w:lang w:bidi="fa-IR"/>
              </w:rPr>
            </w:pPr>
            <w:r>
              <w:rPr>
                <w:rFonts w:cs="B Nazanin" w:hint="cs"/>
                <w:b/>
                <w:bCs/>
                <w:color w:val="000000" w:themeColor="text1"/>
                <w:rtl/>
                <w:lang w:bidi="fa-IR"/>
              </w:rPr>
              <w:t>فرزانه پورخسرو-مدیر دفتر پرستاری</w:t>
            </w:r>
          </w:p>
          <w:p w:rsidR="00774364" w:rsidRDefault="00774364" w:rsidP="00774364">
            <w:pPr>
              <w:bidi/>
              <w:rPr>
                <w:rFonts w:cs="B Nazanin"/>
                <w:b/>
                <w:bCs/>
                <w:color w:val="000000" w:themeColor="text1"/>
                <w:rtl/>
                <w:lang w:bidi="fa-IR"/>
              </w:rPr>
            </w:pPr>
            <w:r>
              <w:rPr>
                <w:rFonts w:cs="B Nazanin" w:hint="cs"/>
                <w:b/>
                <w:bCs/>
                <w:color w:val="000000" w:themeColor="text1"/>
                <w:rtl/>
                <w:lang w:bidi="fa-IR"/>
              </w:rPr>
              <w:t>مریم پیرالو-سوپروایزر آموزشی</w:t>
            </w:r>
          </w:p>
          <w:p w:rsidR="00774364" w:rsidRDefault="00D814A7" w:rsidP="00774364">
            <w:pPr>
              <w:bidi/>
              <w:rPr>
                <w:rFonts w:cs="B Nazanin"/>
                <w:b/>
                <w:bCs/>
                <w:color w:val="000000" w:themeColor="text1"/>
                <w:rtl/>
                <w:lang w:bidi="fa-IR"/>
              </w:rPr>
            </w:pPr>
            <w:r>
              <w:rPr>
                <w:rFonts w:cs="B Nazanin" w:hint="cs"/>
                <w:b/>
                <w:bCs/>
                <w:color w:val="000000" w:themeColor="text1"/>
                <w:rtl/>
                <w:lang w:bidi="fa-IR"/>
              </w:rPr>
              <w:t>نرجس حمیدی</w:t>
            </w:r>
            <w:r w:rsidR="00774364">
              <w:rPr>
                <w:rFonts w:cs="B Nazanin" w:hint="cs"/>
                <w:b/>
                <w:bCs/>
                <w:color w:val="000000" w:themeColor="text1"/>
                <w:rtl/>
                <w:lang w:bidi="fa-IR"/>
              </w:rPr>
              <w:t>-سوپروایزر آموزش سلامت</w:t>
            </w:r>
          </w:p>
        </w:tc>
        <w:tc>
          <w:tcPr>
            <w:tcW w:w="2345" w:type="dxa"/>
            <w:vMerge/>
            <w:tcBorders>
              <w:left w:val="single" w:sz="4" w:space="0" w:color="auto"/>
              <w:right w:val="single" w:sz="18" w:space="0" w:color="auto"/>
            </w:tcBorders>
          </w:tcPr>
          <w:p w:rsidR="00774364" w:rsidRPr="00305522" w:rsidRDefault="00774364" w:rsidP="00774364">
            <w:pPr>
              <w:bidi/>
              <w:rPr>
                <w:rFonts w:ascii="Calibri" w:eastAsia="Calibri" w:hAnsi="Calibri" w:cs="B Nazanin"/>
                <w:b/>
                <w:bCs/>
                <w:color w:val="000000"/>
                <w:rtl/>
                <w:lang w:bidi="fa-IR"/>
              </w:rPr>
            </w:pPr>
          </w:p>
        </w:tc>
      </w:tr>
      <w:tr w:rsidR="00774364" w:rsidRPr="00305522" w:rsidTr="008F21E3">
        <w:trPr>
          <w:jc w:val="center"/>
        </w:trPr>
        <w:tc>
          <w:tcPr>
            <w:tcW w:w="2522" w:type="dxa"/>
            <w:tcBorders>
              <w:left w:val="single" w:sz="18" w:space="0" w:color="auto"/>
              <w:bottom w:val="single" w:sz="18" w:space="0" w:color="auto"/>
            </w:tcBorders>
          </w:tcPr>
          <w:p w:rsidR="00774364" w:rsidRPr="00305522" w:rsidRDefault="00774364" w:rsidP="00774364">
            <w:pPr>
              <w:bidi/>
              <w:jc w:val="both"/>
              <w:rPr>
                <w:rFonts w:ascii="Calibri" w:eastAsia="Calibri" w:hAnsi="Calibri" w:cs="B Titr"/>
                <w:b/>
                <w:bCs/>
                <w:color w:val="000000"/>
                <w:rtl/>
                <w:lang w:bidi="fa-IR"/>
              </w:rPr>
            </w:pPr>
            <w:r w:rsidRPr="00305522">
              <w:rPr>
                <w:rFonts w:ascii="Calibri" w:eastAsia="Calibri" w:hAnsi="Calibri" w:cs="B Titr" w:hint="cs"/>
                <w:b/>
                <w:bCs/>
                <w:color w:val="000000"/>
                <w:rtl/>
                <w:lang w:bidi="fa-IR"/>
              </w:rPr>
              <w:t>تاریخ تدوین</w:t>
            </w:r>
          </w:p>
        </w:tc>
        <w:tc>
          <w:tcPr>
            <w:tcW w:w="5310" w:type="dxa"/>
            <w:tcBorders>
              <w:top w:val="single" w:sz="4" w:space="0" w:color="auto"/>
              <w:left w:val="single" w:sz="4" w:space="0" w:color="auto"/>
              <w:bottom w:val="single" w:sz="18" w:space="0" w:color="auto"/>
              <w:right w:val="single" w:sz="4" w:space="0" w:color="auto"/>
            </w:tcBorders>
          </w:tcPr>
          <w:p w:rsidR="00774364" w:rsidRDefault="00774364" w:rsidP="00D814A7">
            <w:pPr>
              <w:bidi/>
              <w:jc w:val="both"/>
              <w:rPr>
                <w:rFonts w:cs="B Nazanin"/>
                <w:b/>
                <w:bCs/>
                <w:color w:val="000000" w:themeColor="text1"/>
                <w:rtl/>
                <w:lang w:bidi="fa-IR"/>
              </w:rPr>
            </w:pPr>
            <w:r>
              <w:rPr>
                <w:rFonts w:cs="B Nazanin" w:hint="cs"/>
                <w:b/>
                <w:bCs/>
                <w:color w:val="000000" w:themeColor="text1"/>
                <w:rtl/>
                <w:lang w:bidi="fa-IR"/>
              </w:rPr>
              <w:t>آبان ماه 140</w:t>
            </w:r>
            <w:r w:rsidR="00D814A7">
              <w:rPr>
                <w:rFonts w:cs="B Nazanin" w:hint="cs"/>
                <w:b/>
                <w:bCs/>
                <w:color w:val="000000" w:themeColor="text1"/>
                <w:rtl/>
                <w:lang w:bidi="fa-IR"/>
              </w:rPr>
              <w:t>3</w:t>
            </w:r>
            <w:bookmarkStart w:id="0" w:name="_GoBack"/>
            <w:bookmarkEnd w:id="0"/>
          </w:p>
        </w:tc>
        <w:tc>
          <w:tcPr>
            <w:tcW w:w="2345" w:type="dxa"/>
            <w:vMerge/>
            <w:tcBorders>
              <w:left w:val="single" w:sz="4" w:space="0" w:color="auto"/>
              <w:bottom w:val="single" w:sz="18" w:space="0" w:color="auto"/>
              <w:right w:val="single" w:sz="18" w:space="0" w:color="auto"/>
            </w:tcBorders>
          </w:tcPr>
          <w:p w:rsidR="00774364" w:rsidRPr="00305522" w:rsidRDefault="00774364" w:rsidP="00774364">
            <w:pPr>
              <w:bidi/>
              <w:jc w:val="both"/>
              <w:rPr>
                <w:rFonts w:ascii="Calibri" w:eastAsia="Calibri" w:hAnsi="Calibri" w:cs="B Nazanin"/>
                <w:b/>
                <w:bCs/>
                <w:color w:val="000000"/>
                <w:rtl/>
                <w:lang w:bidi="fa-IR"/>
              </w:rPr>
            </w:pPr>
          </w:p>
        </w:tc>
      </w:tr>
    </w:tbl>
    <w:p w:rsidR="00FC4973" w:rsidRPr="00DD2636" w:rsidRDefault="00FC4973" w:rsidP="001E2415">
      <w:pPr>
        <w:shd w:val="clear" w:color="auto" w:fill="FFFFFF"/>
        <w:bidi/>
        <w:spacing w:after="0" w:line="240" w:lineRule="auto"/>
        <w:outlineLvl w:val="1"/>
        <w:rPr>
          <w:rFonts w:asciiTheme="minorBidi" w:eastAsia="Times New Roman" w:hAnsiTheme="minorBidi" w:cs="B Nazanin"/>
          <w:sz w:val="28"/>
          <w:szCs w:val="28"/>
          <w:bdr w:val="none" w:sz="0" w:space="0" w:color="auto" w:frame="1"/>
          <w:rtl/>
        </w:rPr>
      </w:pPr>
    </w:p>
    <w:p w:rsidR="00FC4973" w:rsidRPr="001E2415" w:rsidRDefault="00920A2F" w:rsidP="001E2415">
      <w:pPr>
        <w:bidi/>
        <w:spacing w:line="240" w:lineRule="auto"/>
        <w:jc w:val="both"/>
        <w:rPr>
          <w:rFonts w:eastAsiaTheme="minorEastAsia" w:cs="B Titr"/>
          <w:b/>
          <w:bCs/>
          <w:sz w:val="24"/>
          <w:szCs w:val="24"/>
          <w:lang w:bidi="fa-IR"/>
        </w:rPr>
      </w:pPr>
      <w:r>
        <w:rPr>
          <w:rFonts w:eastAsiaTheme="minorEastAsia" w:cs="B Titr" w:hint="cs"/>
          <w:b/>
          <w:bCs/>
          <w:sz w:val="24"/>
          <w:szCs w:val="24"/>
          <w:rtl/>
          <w:lang w:bidi="fa-IR"/>
        </w:rPr>
        <w:t>1-</w:t>
      </w:r>
      <w:r w:rsidR="00FC4973" w:rsidRPr="00920A2F">
        <w:rPr>
          <w:rFonts w:eastAsiaTheme="minorEastAsia" w:cs="B Titr"/>
          <w:b/>
          <w:bCs/>
          <w:sz w:val="24"/>
          <w:szCs w:val="24"/>
          <w:rtl/>
          <w:lang w:bidi="fa-IR"/>
        </w:rPr>
        <w:t>شرح کلی عمل یا پروسیجر</w:t>
      </w:r>
    </w:p>
    <w:p w:rsidR="001F130F" w:rsidRPr="00D922F3" w:rsidRDefault="001F130F" w:rsidP="001E2415">
      <w:pPr>
        <w:shd w:val="clear" w:color="auto" w:fill="FFFFFF"/>
        <w:bidi/>
        <w:spacing w:after="0" w:line="240" w:lineRule="auto"/>
        <w:jc w:val="both"/>
        <w:rPr>
          <w:rFonts w:asciiTheme="minorBidi" w:eastAsia="Times New Roman" w:hAnsiTheme="minorBidi" w:cs="B Nazanin"/>
          <w:color w:val="333333"/>
          <w:sz w:val="24"/>
          <w:szCs w:val="24"/>
        </w:rPr>
      </w:pPr>
      <w:r w:rsidRPr="00D922F3">
        <w:rPr>
          <w:rFonts w:asciiTheme="minorBidi" w:eastAsia="Times New Roman" w:hAnsiTheme="minorBidi" w:cs="B Nazanin"/>
          <w:color w:val="333333"/>
          <w:sz w:val="24"/>
          <w:szCs w:val="24"/>
          <w:rtl/>
        </w:rPr>
        <w:t>گاهی اوقات شکستگی های کالیس ناپایدارند. به این معنی که پس از جااندازی گچ نمی</w:t>
      </w:r>
      <w:r w:rsidR="00AA1531">
        <w:rPr>
          <w:rFonts w:asciiTheme="minorBidi" w:eastAsia="Times New Roman" w:hAnsiTheme="minorBidi" w:cs="B Nazanin" w:hint="cs"/>
          <w:color w:val="333333"/>
          <w:sz w:val="24"/>
          <w:szCs w:val="24"/>
          <w:rtl/>
        </w:rPr>
        <w:t xml:space="preserve"> </w:t>
      </w:r>
      <w:r w:rsidRPr="00D922F3">
        <w:rPr>
          <w:rFonts w:asciiTheme="minorBidi" w:eastAsia="Times New Roman" w:hAnsiTheme="minorBidi" w:cs="B Nazanin"/>
          <w:color w:val="333333"/>
          <w:sz w:val="24"/>
          <w:szCs w:val="24"/>
          <w:rtl/>
        </w:rPr>
        <w:t>تواند قطعات شکسته شده را در کنار هم نگه دارد. در این موارد اگر بعد از جااندازی از گچ گیری استفاده شود قطعات پس از مدت کوتاهی مجددا جابجا میشوند</w:t>
      </w:r>
      <w:r w:rsidRPr="00D922F3">
        <w:rPr>
          <w:rFonts w:asciiTheme="minorBidi" w:eastAsia="Times New Roman" w:hAnsiTheme="minorBidi" w:cs="B Nazanin"/>
          <w:color w:val="333333"/>
          <w:sz w:val="24"/>
          <w:szCs w:val="24"/>
        </w:rPr>
        <w:t>.</w:t>
      </w:r>
    </w:p>
    <w:p w:rsidR="001F130F" w:rsidRPr="00D922F3" w:rsidRDefault="001F130F" w:rsidP="001E2415">
      <w:pPr>
        <w:shd w:val="clear" w:color="auto" w:fill="FFFFFF"/>
        <w:bidi/>
        <w:spacing w:after="0" w:line="240" w:lineRule="auto"/>
        <w:jc w:val="both"/>
        <w:rPr>
          <w:rFonts w:asciiTheme="minorBidi" w:eastAsia="Times New Roman" w:hAnsiTheme="minorBidi" w:cs="B Nazanin"/>
          <w:color w:val="333333"/>
          <w:sz w:val="24"/>
          <w:szCs w:val="24"/>
        </w:rPr>
      </w:pPr>
      <w:r w:rsidRPr="00D922F3">
        <w:rPr>
          <w:rFonts w:asciiTheme="minorBidi" w:eastAsia="Times New Roman" w:hAnsiTheme="minorBidi" w:cs="B Nazanin"/>
          <w:color w:val="333333"/>
          <w:sz w:val="24"/>
          <w:szCs w:val="24"/>
          <w:rtl/>
        </w:rPr>
        <w:t xml:space="preserve">پزشک معالج قبل از جااندازی اولیه شکستگی با دیدن رادیوگرافی، </w:t>
      </w:r>
      <w:r w:rsidR="00C9200C" w:rsidRPr="00D922F3">
        <w:rPr>
          <w:rFonts w:asciiTheme="minorBidi" w:eastAsia="Times New Roman" w:hAnsiTheme="minorBidi" w:cs="B Nazanin" w:hint="cs"/>
          <w:color w:val="333333"/>
          <w:sz w:val="24"/>
          <w:szCs w:val="24"/>
          <w:rtl/>
          <w:lang w:bidi="fa-IR"/>
        </w:rPr>
        <w:t>تصمیم می</w:t>
      </w:r>
      <w:r w:rsidR="001E2415">
        <w:rPr>
          <w:rFonts w:asciiTheme="minorBidi" w:eastAsia="Times New Roman" w:hAnsiTheme="minorBidi" w:cs="B Nazanin" w:hint="cs"/>
          <w:color w:val="333333"/>
          <w:sz w:val="24"/>
          <w:szCs w:val="24"/>
          <w:rtl/>
          <w:lang w:bidi="fa-IR"/>
        </w:rPr>
        <w:t xml:space="preserve"> </w:t>
      </w:r>
      <w:r w:rsidR="00C9200C" w:rsidRPr="00D922F3">
        <w:rPr>
          <w:rFonts w:asciiTheme="minorBidi" w:eastAsia="Times New Roman" w:hAnsiTheme="minorBidi" w:cs="B Nazanin" w:hint="cs"/>
          <w:color w:val="333333"/>
          <w:sz w:val="24"/>
          <w:szCs w:val="24"/>
          <w:rtl/>
          <w:lang w:bidi="fa-IR"/>
        </w:rPr>
        <w:t>گیرد</w:t>
      </w:r>
      <w:r w:rsidRPr="00D922F3">
        <w:rPr>
          <w:rFonts w:asciiTheme="minorBidi" w:eastAsia="Times New Roman" w:hAnsiTheme="minorBidi" w:cs="B Nazanin"/>
          <w:color w:val="333333"/>
          <w:sz w:val="24"/>
          <w:szCs w:val="24"/>
          <w:rtl/>
        </w:rPr>
        <w:t xml:space="preserve"> که آیا شکستگی، ناپایدار است یا خیر</w:t>
      </w:r>
      <w:r w:rsidRPr="00D922F3">
        <w:rPr>
          <w:rFonts w:asciiTheme="minorBidi" w:eastAsia="Times New Roman" w:hAnsiTheme="minorBidi" w:cs="B Nazanin"/>
          <w:color w:val="333333"/>
          <w:sz w:val="24"/>
          <w:szCs w:val="24"/>
        </w:rPr>
        <w:t>.</w:t>
      </w:r>
    </w:p>
    <w:p w:rsidR="001F130F" w:rsidRPr="00D922F3" w:rsidRDefault="001F130F" w:rsidP="001E2415">
      <w:pPr>
        <w:shd w:val="clear" w:color="auto" w:fill="FFFFFF"/>
        <w:bidi/>
        <w:spacing w:after="0" w:line="240" w:lineRule="auto"/>
        <w:jc w:val="both"/>
        <w:rPr>
          <w:rFonts w:asciiTheme="minorBidi" w:eastAsia="Times New Roman" w:hAnsiTheme="minorBidi" w:cs="B Nazanin"/>
          <w:color w:val="333333"/>
          <w:sz w:val="24"/>
          <w:szCs w:val="24"/>
        </w:rPr>
      </w:pPr>
      <w:r w:rsidRPr="00D922F3">
        <w:rPr>
          <w:rFonts w:asciiTheme="minorBidi" w:eastAsia="Times New Roman" w:hAnsiTheme="minorBidi" w:cs="B Nazanin"/>
          <w:color w:val="333333"/>
          <w:sz w:val="24"/>
          <w:szCs w:val="24"/>
          <w:rtl/>
        </w:rPr>
        <w:t>در مورد شکستگی های ناپایدار پزشک معالج ابتدا قطعات شکسته شده را بصورت بسته جااندازی میکند و سپس با استفاده از پین گذاری یا اکسترنال فیکساتور این قطعات را فیکس و بیحرکت میکند تا دچار جابجایی مجدد نشوند</w:t>
      </w:r>
      <w:r w:rsidRPr="00D922F3">
        <w:rPr>
          <w:rFonts w:asciiTheme="minorBidi" w:eastAsia="Times New Roman" w:hAnsiTheme="minorBidi" w:cs="B Nazanin"/>
          <w:color w:val="333333"/>
          <w:sz w:val="24"/>
          <w:szCs w:val="24"/>
        </w:rPr>
        <w:t>.</w:t>
      </w:r>
    </w:p>
    <w:p w:rsidR="001F130F" w:rsidRDefault="001F130F" w:rsidP="001E2415">
      <w:pPr>
        <w:shd w:val="clear" w:color="auto" w:fill="FFFFFF"/>
        <w:bidi/>
        <w:spacing w:after="0" w:line="240" w:lineRule="auto"/>
        <w:jc w:val="both"/>
        <w:outlineLvl w:val="1"/>
        <w:rPr>
          <w:rFonts w:asciiTheme="minorBidi" w:eastAsia="Times New Roman" w:hAnsiTheme="minorBidi" w:cs="B Nazanin"/>
          <w:color w:val="333333"/>
          <w:sz w:val="24"/>
          <w:szCs w:val="24"/>
          <w:rtl/>
        </w:rPr>
      </w:pPr>
      <w:r w:rsidRPr="001E2415">
        <w:rPr>
          <w:rFonts w:asciiTheme="minorBidi" w:eastAsia="Times New Roman" w:hAnsiTheme="minorBidi" w:cs="B Titr"/>
          <w:b/>
          <w:bCs/>
          <w:sz w:val="20"/>
          <w:szCs w:val="20"/>
          <w:bdr w:val="none" w:sz="0" w:space="0" w:color="auto" w:frame="1"/>
          <w:rtl/>
        </w:rPr>
        <w:t>پین گذاری شکستگی مچ دست</w:t>
      </w:r>
      <w:r w:rsidR="001E2415">
        <w:rPr>
          <w:rFonts w:asciiTheme="minorBidi" w:eastAsia="Times New Roman" w:hAnsiTheme="minorBidi" w:cs="B Titr" w:hint="cs"/>
          <w:b/>
          <w:bCs/>
          <w:sz w:val="20"/>
          <w:szCs w:val="20"/>
          <w:bdr w:val="none" w:sz="0" w:space="0" w:color="auto" w:frame="1"/>
          <w:rtl/>
        </w:rPr>
        <w:t>:</w:t>
      </w:r>
      <w:r w:rsidRPr="00135F57">
        <w:rPr>
          <w:rFonts w:asciiTheme="minorBidi" w:eastAsia="Times New Roman" w:hAnsiTheme="minorBidi" w:cs="B Nazanin"/>
          <w:color w:val="333333"/>
          <w:sz w:val="24"/>
          <w:szCs w:val="24"/>
          <w:rtl/>
        </w:rPr>
        <w:t>در این روش پس از اینکه جااندازی بسته با کشش و انجام مانور در اطاق عمل انجام شد و پزشک از صحت جااندازی اطمینان حاصل کرد، دو یا چند پین را از راه پوست وارد قطعات شکسته شده کرده و آن</w:t>
      </w:r>
      <w:r w:rsidR="001E2415">
        <w:rPr>
          <w:rFonts w:asciiTheme="minorBidi" w:eastAsia="Times New Roman" w:hAnsiTheme="minorBidi" w:cs="B Nazanin" w:hint="cs"/>
          <w:color w:val="333333"/>
          <w:sz w:val="24"/>
          <w:szCs w:val="24"/>
          <w:rtl/>
        </w:rPr>
        <w:t xml:space="preserve"> </w:t>
      </w:r>
      <w:r w:rsidRPr="00135F57">
        <w:rPr>
          <w:rFonts w:asciiTheme="minorBidi" w:eastAsia="Times New Roman" w:hAnsiTheme="minorBidi" w:cs="B Nazanin"/>
          <w:color w:val="333333"/>
          <w:sz w:val="24"/>
          <w:szCs w:val="24"/>
          <w:rtl/>
        </w:rPr>
        <w:t>ها را با پین به هم متصل می</w:t>
      </w:r>
      <w:r w:rsidR="001E2415">
        <w:rPr>
          <w:rFonts w:asciiTheme="minorBidi" w:eastAsia="Times New Roman" w:hAnsiTheme="minorBidi" w:cs="B Nazanin" w:hint="cs"/>
          <w:color w:val="333333"/>
          <w:sz w:val="24"/>
          <w:szCs w:val="24"/>
          <w:rtl/>
        </w:rPr>
        <w:t xml:space="preserve"> </w:t>
      </w:r>
      <w:r w:rsidRPr="00135F57">
        <w:rPr>
          <w:rFonts w:asciiTheme="minorBidi" w:eastAsia="Times New Roman" w:hAnsiTheme="minorBidi" w:cs="B Nazanin"/>
          <w:color w:val="333333"/>
          <w:sz w:val="24"/>
          <w:szCs w:val="24"/>
          <w:rtl/>
        </w:rPr>
        <w:t>کند. پس از پین گذاری مچ دست توسط آتل یا گچ بی</w:t>
      </w:r>
      <w:r w:rsidR="001E2415">
        <w:rPr>
          <w:rFonts w:asciiTheme="minorBidi" w:eastAsia="Times New Roman" w:hAnsiTheme="minorBidi" w:cs="B Nazanin" w:hint="cs"/>
          <w:color w:val="333333"/>
          <w:sz w:val="24"/>
          <w:szCs w:val="24"/>
          <w:rtl/>
        </w:rPr>
        <w:t xml:space="preserve"> </w:t>
      </w:r>
      <w:r w:rsidRPr="00135F57">
        <w:rPr>
          <w:rFonts w:asciiTheme="minorBidi" w:eastAsia="Times New Roman" w:hAnsiTheme="minorBidi" w:cs="B Nazanin"/>
          <w:color w:val="333333"/>
          <w:sz w:val="24"/>
          <w:szCs w:val="24"/>
          <w:rtl/>
        </w:rPr>
        <w:t>حرکت می</w:t>
      </w:r>
      <w:r w:rsidR="001E2415">
        <w:rPr>
          <w:rFonts w:asciiTheme="minorBidi" w:eastAsia="Times New Roman" w:hAnsiTheme="minorBidi" w:cs="B Nazanin" w:hint="cs"/>
          <w:color w:val="333333"/>
          <w:sz w:val="24"/>
          <w:szCs w:val="24"/>
          <w:rtl/>
        </w:rPr>
        <w:t xml:space="preserve"> </w:t>
      </w:r>
      <w:r w:rsidRPr="00135F57">
        <w:rPr>
          <w:rFonts w:asciiTheme="minorBidi" w:eastAsia="Times New Roman" w:hAnsiTheme="minorBidi" w:cs="B Nazanin"/>
          <w:color w:val="333333"/>
          <w:sz w:val="24"/>
          <w:szCs w:val="24"/>
          <w:rtl/>
        </w:rPr>
        <w:t>شود</w:t>
      </w:r>
      <w:r w:rsidRPr="00135F57">
        <w:rPr>
          <w:rFonts w:asciiTheme="minorBidi" w:eastAsia="Times New Roman" w:hAnsiTheme="minorBidi" w:cs="B Nazanin"/>
          <w:color w:val="333333"/>
          <w:sz w:val="24"/>
          <w:szCs w:val="24"/>
        </w:rPr>
        <w:t>.</w:t>
      </w:r>
    </w:p>
    <w:p w:rsidR="001E2415" w:rsidRPr="001E2415" w:rsidRDefault="001E2415" w:rsidP="001E2415">
      <w:pPr>
        <w:shd w:val="clear" w:color="auto" w:fill="FFFFFF"/>
        <w:bidi/>
        <w:spacing w:after="0" w:line="240" w:lineRule="auto"/>
        <w:jc w:val="both"/>
        <w:outlineLvl w:val="1"/>
        <w:rPr>
          <w:rFonts w:asciiTheme="minorBidi" w:eastAsia="Times New Roman" w:hAnsiTheme="minorBidi" w:cs="B Titr"/>
          <w:b/>
          <w:bCs/>
          <w:sz w:val="20"/>
          <w:szCs w:val="20"/>
          <w:bdr w:val="none" w:sz="0" w:space="0" w:color="auto" w:frame="1"/>
          <w:rtl/>
        </w:rPr>
      </w:pPr>
    </w:p>
    <w:p w:rsidR="001E2415" w:rsidRDefault="00920A2F" w:rsidP="001E2415">
      <w:pPr>
        <w:shd w:val="clear" w:color="auto" w:fill="FFFFFF"/>
        <w:bidi/>
        <w:spacing w:after="0" w:line="240" w:lineRule="auto"/>
        <w:jc w:val="both"/>
        <w:outlineLvl w:val="1"/>
        <w:rPr>
          <w:rFonts w:eastAsiaTheme="minorEastAsia" w:cs="B Titr"/>
          <w:b/>
          <w:bCs/>
          <w:sz w:val="24"/>
          <w:szCs w:val="24"/>
          <w:rtl/>
          <w:lang w:bidi="fa-IR"/>
        </w:rPr>
      </w:pPr>
      <w:r>
        <w:rPr>
          <w:rFonts w:eastAsiaTheme="minorEastAsia" w:cs="B Titr" w:hint="cs"/>
          <w:b/>
          <w:bCs/>
          <w:sz w:val="24"/>
          <w:szCs w:val="24"/>
          <w:rtl/>
          <w:lang w:bidi="fa-IR"/>
        </w:rPr>
        <w:t>2-</w:t>
      </w:r>
      <w:r w:rsidR="00360157" w:rsidRPr="00920A2F">
        <w:rPr>
          <w:rFonts w:eastAsiaTheme="minorEastAsia" w:cs="B Titr"/>
          <w:b/>
          <w:bCs/>
          <w:sz w:val="24"/>
          <w:szCs w:val="24"/>
          <w:rtl/>
          <w:lang w:bidi="fa-IR"/>
        </w:rPr>
        <w:t>فرایند پذیرش:</w:t>
      </w:r>
      <w:r w:rsidR="001E2415">
        <w:rPr>
          <w:rFonts w:eastAsiaTheme="minorEastAsia" w:cs="B Titr" w:hint="cs"/>
          <w:b/>
          <w:bCs/>
          <w:sz w:val="24"/>
          <w:szCs w:val="24"/>
          <w:rtl/>
          <w:lang w:bidi="fa-IR"/>
        </w:rPr>
        <w:t xml:space="preserve"> </w:t>
      </w:r>
    </w:p>
    <w:p w:rsidR="00360157" w:rsidRDefault="00360157" w:rsidP="001E2415">
      <w:pPr>
        <w:shd w:val="clear" w:color="auto" w:fill="FFFFFF"/>
        <w:bidi/>
        <w:spacing w:after="0" w:line="240" w:lineRule="auto"/>
        <w:jc w:val="both"/>
        <w:outlineLvl w:val="1"/>
        <w:rPr>
          <w:rFonts w:asciiTheme="minorBidi" w:eastAsia="Times New Roman" w:hAnsiTheme="minorBidi" w:cs="B Nazanin"/>
          <w:color w:val="333333"/>
          <w:sz w:val="24"/>
          <w:szCs w:val="24"/>
          <w:rtl/>
        </w:rPr>
      </w:pPr>
      <w:r w:rsidRPr="00920A2F">
        <w:rPr>
          <w:rFonts w:asciiTheme="minorBidi" w:eastAsia="Times New Roman" w:hAnsiTheme="minorBidi" w:cs="B Nazanin"/>
          <w:color w:val="333333"/>
          <w:sz w:val="24"/>
          <w:szCs w:val="24"/>
          <w:rtl/>
        </w:rPr>
        <w:t>به</w:t>
      </w:r>
      <w:r w:rsidRPr="00135F57">
        <w:rPr>
          <w:rFonts w:asciiTheme="minorBidi" w:eastAsia="Times New Roman" w:hAnsiTheme="minorBidi" w:cs="B Nazanin"/>
          <w:color w:val="333333"/>
          <w:sz w:val="24"/>
          <w:szCs w:val="24"/>
          <w:rtl/>
        </w:rPr>
        <w:t xml:space="preserve"> صورت ا</w:t>
      </w:r>
      <w:r w:rsidR="00A30A79">
        <w:rPr>
          <w:rFonts w:asciiTheme="minorBidi" w:eastAsia="Times New Roman" w:hAnsiTheme="minorBidi" w:cs="B Nazanin"/>
          <w:color w:val="333333"/>
          <w:sz w:val="24"/>
          <w:szCs w:val="24"/>
          <w:rtl/>
        </w:rPr>
        <w:t>عمال جراحی اورژانس پذیرش می شود</w:t>
      </w:r>
      <w:r w:rsidR="00A30A79">
        <w:rPr>
          <w:rFonts w:asciiTheme="minorBidi" w:eastAsia="Times New Roman" w:hAnsiTheme="minorBidi" w:cs="B Nazanin" w:hint="cs"/>
          <w:color w:val="333333"/>
          <w:sz w:val="24"/>
          <w:szCs w:val="24"/>
          <w:rtl/>
        </w:rPr>
        <w:t>.</w:t>
      </w:r>
    </w:p>
    <w:p w:rsidR="00A30A79" w:rsidRPr="00135F57" w:rsidRDefault="00A30A79" w:rsidP="001E2415">
      <w:pPr>
        <w:shd w:val="clear" w:color="auto" w:fill="FFFFFF"/>
        <w:bidi/>
        <w:spacing w:after="0" w:line="240" w:lineRule="auto"/>
        <w:jc w:val="both"/>
        <w:outlineLvl w:val="1"/>
        <w:rPr>
          <w:rFonts w:asciiTheme="minorBidi" w:eastAsia="Times New Roman" w:hAnsiTheme="minorBidi" w:cs="B Nazanin"/>
          <w:color w:val="333333"/>
          <w:sz w:val="24"/>
          <w:szCs w:val="24"/>
          <w:rtl/>
        </w:rPr>
      </w:pPr>
    </w:p>
    <w:p w:rsidR="00360157" w:rsidRPr="009F4BDC" w:rsidRDefault="001E2415" w:rsidP="001E2415">
      <w:pPr>
        <w:shd w:val="clear" w:color="auto" w:fill="FFFFFF"/>
        <w:bidi/>
        <w:spacing w:after="0" w:line="240" w:lineRule="auto"/>
        <w:jc w:val="both"/>
        <w:rPr>
          <w:rFonts w:asciiTheme="minorBidi" w:eastAsia="Times New Roman" w:hAnsiTheme="minorBidi"/>
          <w:color w:val="333333"/>
          <w:sz w:val="28"/>
          <w:szCs w:val="28"/>
          <w:rtl/>
        </w:rPr>
      </w:pPr>
      <w:r>
        <w:rPr>
          <w:rFonts w:eastAsiaTheme="minorEastAsia" w:cs="B Titr" w:hint="cs"/>
          <w:b/>
          <w:bCs/>
          <w:sz w:val="24"/>
          <w:szCs w:val="24"/>
          <w:rtl/>
          <w:lang w:bidi="fa-IR"/>
        </w:rPr>
        <w:t>3-</w:t>
      </w:r>
      <w:r w:rsidR="00360157" w:rsidRPr="00920A2F">
        <w:rPr>
          <w:rFonts w:eastAsiaTheme="minorEastAsia" w:cs="B Titr"/>
          <w:b/>
          <w:bCs/>
          <w:sz w:val="24"/>
          <w:szCs w:val="24"/>
          <w:rtl/>
          <w:lang w:bidi="fa-IR"/>
        </w:rPr>
        <w:t>اخذ رضایت آگاهانه :</w:t>
      </w:r>
      <w:r w:rsidR="00360157" w:rsidRPr="009F4BDC">
        <w:rPr>
          <w:rFonts w:asciiTheme="minorBidi" w:eastAsia="Times New Roman" w:hAnsiTheme="minorBidi"/>
          <w:color w:val="333333"/>
          <w:sz w:val="28"/>
          <w:szCs w:val="28"/>
          <w:rtl/>
        </w:rPr>
        <w:t xml:space="preserve"> </w:t>
      </w:r>
      <w:r w:rsidR="00360157" w:rsidRPr="00135F57">
        <w:rPr>
          <w:rFonts w:asciiTheme="minorBidi" w:eastAsia="Times New Roman" w:hAnsiTheme="minorBidi" w:cs="B Nazanin"/>
          <w:color w:val="333333"/>
          <w:sz w:val="24"/>
          <w:szCs w:val="24"/>
          <w:rtl/>
        </w:rPr>
        <w:t>نیازمند اخذ رضایت اگاهانه می باشد</w:t>
      </w:r>
      <w:r w:rsidR="00920A2F">
        <w:rPr>
          <w:rFonts w:asciiTheme="minorBidi" w:eastAsia="Times New Roman" w:hAnsiTheme="minorBidi" w:hint="cs"/>
          <w:color w:val="333333"/>
          <w:sz w:val="28"/>
          <w:szCs w:val="28"/>
          <w:rtl/>
        </w:rPr>
        <w:t>.</w:t>
      </w:r>
    </w:p>
    <w:p w:rsidR="00360157" w:rsidRPr="009F4BDC" w:rsidRDefault="001E2415" w:rsidP="001E2415">
      <w:pPr>
        <w:shd w:val="clear" w:color="auto" w:fill="FFFFFF"/>
        <w:bidi/>
        <w:spacing w:after="0" w:line="240" w:lineRule="auto"/>
        <w:jc w:val="both"/>
        <w:rPr>
          <w:rFonts w:asciiTheme="minorBidi" w:eastAsia="Times New Roman" w:hAnsiTheme="minorBidi"/>
          <w:color w:val="333333"/>
          <w:sz w:val="28"/>
          <w:szCs w:val="28"/>
          <w:rtl/>
        </w:rPr>
      </w:pPr>
      <w:r>
        <w:rPr>
          <w:rFonts w:asciiTheme="minorBidi" w:eastAsia="Times New Roman" w:hAnsiTheme="minorBidi" w:cs="B Titr" w:hint="cs"/>
          <w:b/>
          <w:bCs/>
          <w:sz w:val="20"/>
          <w:szCs w:val="20"/>
          <w:bdr w:val="none" w:sz="0" w:space="0" w:color="auto" w:frame="1"/>
          <w:rtl/>
        </w:rPr>
        <w:t>الف)</w:t>
      </w:r>
      <w:r w:rsidR="00360157" w:rsidRPr="001E2415">
        <w:rPr>
          <w:rFonts w:asciiTheme="minorBidi" w:eastAsia="Times New Roman" w:hAnsiTheme="minorBidi" w:cs="B Titr"/>
          <w:b/>
          <w:bCs/>
          <w:sz w:val="20"/>
          <w:szCs w:val="20"/>
          <w:bdr w:val="none" w:sz="0" w:space="0" w:color="auto" w:frame="1"/>
          <w:rtl/>
        </w:rPr>
        <w:t>میزان خطر و سود احتمالی:</w:t>
      </w:r>
      <w:r w:rsidR="00360157" w:rsidRPr="00D922F3">
        <w:rPr>
          <w:rFonts w:asciiTheme="minorBidi" w:eastAsia="Times New Roman" w:hAnsiTheme="minorBidi" w:cs="B Nazanin"/>
          <w:color w:val="333333"/>
          <w:sz w:val="24"/>
          <w:szCs w:val="24"/>
          <w:rtl/>
        </w:rPr>
        <w:t>50</w:t>
      </w:r>
      <w:r w:rsidR="00360157" w:rsidRPr="00135F57">
        <w:rPr>
          <w:rFonts w:asciiTheme="minorBidi" w:eastAsia="Times New Roman" w:hAnsiTheme="minorBidi" w:cs="B Nazanin"/>
          <w:color w:val="333333"/>
          <w:sz w:val="24"/>
          <w:szCs w:val="24"/>
          <w:rtl/>
        </w:rPr>
        <w:t>% سود و خطر</w:t>
      </w:r>
    </w:p>
    <w:p w:rsidR="00360157" w:rsidRPr="001F130F" w:rsidRDefault="001E2415" w:rsidP="001E2415">
      <w:pPr>
        <w:shd w:val="clear" w:color="auto" w:fill="FFFFFF"/>
        <w:bidi/>
        <w:spacing w:after="0" w:line="240" w:lineRule="auto"/>
        <w:jc w:val="both"/>
        <w:rPr>
          <w:rFonts w:asciiTheme="minorBidi" w:eastAsia="Times New Roman" w:hAnsiTheme="minorBidi"/>
          <w:color w:val="333333"/>
          <w:sz w:val="28"/>
          <w:szCs w:val="28"/>
        </w:rPr>
      </w:pPr>
      <w:r w:rsidRPr="001E2415">
        <w:rPr>
          <w:rFonts w:asciiTheme="minorBidi" w:eastAsia="Times New Roman" w:hAnsiTheme="minorBidi" w:cs="B Titr" w:hint="cs"/>
          <w:b/>
          <w:bCs/>
          <w:sz w:val="20"/>
          <w:szCs w:val="20"/>
          <w:bdr w:val="none" w:sz="0" w:space="0" w:color="auto" w:frame="1"/>
          <w:rtl/>
        </w:rPr>
        <w:t>ب)</w:t>
      </w:r>
      <w:r w:rsidR="00360157" w:rsidRPr="001E2415">
        <w:rPr>
          <w:rFonts w:asciiTheme="minorBidi" w:eastAsia="Times New Roman" w:hAnsiTheme="minorBidi" w:cs="B Titr"/>
          <w:b/>
          <w:bCs/>
          <w:sz w:val="20"/>
          <w:szCs w:val="20"/>
          <w:bdr w:val="none" w:sz="0" w:space="0" w:color="auto" w:frame="1"/>
          <w:rtl/>
        </w:rPr>
        <w:t>پیش اگهی:</w:t>
      </w:r>
      <w:r>
        <w:rPr>
          <w:rFonts w:asciiTheme="minorBidi" w:eastAsia="Times New Roman" w:hAnsiTheme="minorBidi" w:cs="B Titr" w:hint="cs"/>
          <w:b/>
          <w:bCs/>
          <w:sz w:val="20"/>
          <w:szCs w:val="20"/>
          <w:bdr w:val="none" w:sz="0" w:space="0" w:color="auto" w:frame="1"/>
          <w:rtl/>
        </w:rPr>
        <w:t xml:space="preserve"> </w:t>
      </w:r>
      <w:r w:rsidR="00360157" w:rsidRPr="00135F57">
        <w:rPr>
          <w:rFonts w:asciiTheme="minorBidi" w:eastAsia="Times New Roman" w:hAnsiTheme="minorBidi" w:cs="B Nazanin"/>
          <w:color w:val="333333"/>
          <w:sz w:val="24"/>
          <w:szCs w:val="24"/>
          <w:rtl/>
        </w:rPr>
        <w:t>پیش اگهی خوب</w:t>
      </w:r>
    </w:p>
    <w:p w:rsidR="001F130F" w:rsidRPr="001E2415" w:rsidRDefault="001E2415" w:rsidP="001E2415">
      <w:pPr>
        <w:shd w:val="clear" w:color="auto" w:fill="FFFFFF"/>
        <w:bidi/>
        <w:spacing w:after="0" w:line="240" w:lineRule="auto"/>
        <w:jc w:val="both"/>
        <w:rPr>
          <w:rFonts w:asciiTheme="minorBidi" w:eastAsia="Times New Roman" w:hAnsiTheme="minorBidi" w:cs="B Titr"/>
          <w:b/>
          <w:bCs/>
          <w:sz w:val="20"/>
          <w:szCs w:val="20"/>
          <w:bdr w:val="none" w:sz="0" w:space="0" w:color="auto" w:frame="1"/>
          <w:rtl/>
        </w:rPr>
      </w:pPr>
      <w:r w:rsidRPr="001E2415">
        <w:rPr>
          <w:rFonts w:asciiTheme="minorBidi" w:eastAsia="Times New Roman" w:hAnsiTheme="minorBidi" w:cs="B Titr" w:hint="cs"/>
          <w:b/>
          <w:bCs/>
          <w:sz w:val="20"/>
          <w:szCs w:val="20"/>
          <w:bdr w:val="none" w:sz="0" w:space="0" w:color="auto" w:frame="1"/>
          <w:rtl/>
        </w:rPr>
        <w:t>ج)</w:t>
      </w:r>
      <w:r w:rsidR="001F130F" w:rsidRPr="001E2415">
        <w:rPr>
          <w:rFonts w:asciiTheme="minorBidi" w:eastAsia="Times New Roman" w:hAnsiTheme="minorBidi" w:cs="B Titr"/>
          <w:b/>
          <w:bCs/>
          <w:sz w:val="20"/>
          <w:szCs w:val="20"/>
          <w:bdr w:val="none" w:sz="0" w:space="0" w:color="auto" w:frame="1"/>
          <w:rtl/>
        </w:rPr>
        <w:t xml:space="preserve">روش های جایگزین </w:t>
      </w:r>
    </w:p>
    <w:p w:rsidR="00A30A79" w:rsidRPr="00A30A79" w:rsidRDefault="00A30A79" w:rsidP="001E2415">
      <w:pPr>
        <w:shd w:val="clear" w:color="auto" w:fill="FFFFFF"/>
        <w:bidi/>
        <w:spacing w:after="0" w:line="240" w:lineRule="auto"/>
        <w:jc w:val="both"/>
        <w:outlineLvl w:val="2"/>
        <w:rPr>
          <w:rFonts w:asciiTheme="minorBidi" w:eastAsia="Times New Roman" w:hAnsiTheme="minorBidi" w:cs="B Nazanin"/>
          <w:b/>
          <w:bCs/>
          <w:sz w:val="24"/>
          <w:szCs w:val="24"/>
          <w:bdr w:val="none" w:sz="0" w:space="0" w:color="auto" w:frame="1"/>
          <w:rtl/>
        </w:rPr>
      </w:pPr>
    </w:p>
    <w:p w:rsidR="00920A2F" w:rsidRPr="007007C6" w:rsidRDefault="00920A2F" w:rsidP="001E2415">
      <w:pPr>
        <w:bidi/>
        <w:spacing w:line="240" w:lineRule="auto"/>
        <w:jc w:val="both"/>
        <w:rPr>
          <w:rFonts w:eastAsiaTheme="minorEastAsia" w:cs="B Titr"/>
          <w:b/>
          <w:bCs/>
          <w:sz w:val="24"/>
          <w:szCs w:val="24"/>
          <w:rtl/>
          <w:lang w:bidi="fa-IR"/>
        </w:rPr>
      </w:pPr>
      <w:r w:rsidRPr="007007C6">
        <w:rPr>
          <w:rFonts w:eastAsiaTheme="minorEastAsia" w:cs="B Titr" w:hint="cs"/>
          <w:b/>
          <w:bCs/>
          <w:sz w:val="24"/>
          <w:szCs w:val="24"/>
          <w:rtl/>
          <w:lang w:bidi="fa-IR"/>
        </w:rPr>
        <w:t xml:space="preserve">4-اقدامات لازم قبل از عمل: </w:t>
      </w:r>
    </w:p>
    <w:p w:rsidR="001F130F" w:rsidRPr="00920A2F" w:rsidRDefault="001F130F" w:rsidP="001E2415">
      <w:pPr>
        <w:shd w:val="clear" w:color="auto" w:fill="FFFFFF"/>
        <w:bidi/>
        <w:spacing w:after="0" w:line="240" w:lineRule="auto"/>
        <w:jc w:val="both"/>
        <w:outlineLvl w:val="2"/>
        <w:rPr>
          <w:rFonts w:asciiTheme="minorBidi" w:eastAsia="Times New Roman" w:hAnsiTheme="minorBidi" w:cs="B Nazanin"/>
          <w:b/>
          <w:bCs/>
          <w:sz w:val="24"/>
          <w:szCs w:val="24"/>
          <w:bdr w:val="none" w:sz="0" w:space="0" w:color="auto" w:frame="1"/>
        </w:rPr>
      </w:pPr>
      <w:r w:rsidRPr="001E2415">
        <w:rPr>
          <w:rFonts w:asciiTheme="minorBidi" w:eastAsia="Times New Roman" w:hAnsiTheme="minorBidi" w:cs="B Titr"/>
          <w:b/>
          <w:bCs/>
          <w:sz w:val="20"/>
          <w:szCs w:val="20"/>
          <w:bdr w:val="none" w:sz="0" w:space="0" w:color="auto" w:frame="1"/>
          <w:rtl/>
        </w:rPr>
        <w:t>روش جااندازی بسته شکستگی مچ دست (کالیس)</w:t>
      </w:r>
      <w:r w:rsidR="00920A2F" w:rsidRPr="001E2415">
        <w:rPr>
          <w:rFonts w:asciiTheme="minorBidi" w:eastAsia="Times New Roman" w:hAnsiTheme="minorBidi" w:cs="B Titr" w:hint="cs"/>
          <w:b/>
          <w:bCs/>
          <w:sz w:val="20"/>
          <w:szCs w:val="20"/>
          <w:bdr w:val="none" w:sz="0" w:space="0" w:color="auto" w:frame="1"/>
          <w:rtl/>
        </w:rPr>
        <w:t>:</w:t>
      </w:r>
      <w:r w:rsidR="00920A2F">
        <w:rPr>
          <w:rFonts w:asciiTheme="minorBidi" w:eastAsia="Times New Roman" w:hAnsiTheme="minorBidi" w:cs="B Nazanin" w:hint="cs"/>
          <w:b/>
          <w:bCs/>
          <w:sz w:val="24"/>
          <w:szCs w:val="24"/>
          <w:bdr w:val="none" w:sz="0" w:space="0" w:color="auto" w:frame="1"/>
          <w:rtl/>
        </w:rPr>
        <w:t xml:space="preserve"> </w:t>
      </w:r>
      <w:r w:rsidRPr="00D75F79">
        <w:rPr>
          <w:rFonts w:asciiTheme="minorBidi" w:eastAsia="Times New Roman" w:hAnsiTheme="minorBidi" w:cs="B Nazanin"/>
          <w:color w:val="333333"/>
          <w:sz w:val="24"/>
          <w:szCs w:val="24"/>
          <w:rtl/>
        </w:rPr>
        <w:t>پزشک ابتدا با استفاده از بیهوشی عمومی و یا تجویز داروهای خاص، عضلات ناحیه ساعد را شل میکند تا قطعات شکسته شده راحت تر از هم جدا شده و جااندازی شوند. در بسیاری اوقات قطعات شکسته شده در هم فرو میروند پس اولین مرحله در جااندازی این است که قطعات شکسته شده را از هم جدا کنیم</w:t>
      </w:r>
      <w:r w:rsidRPr="00D75F79">
        <w:rPr>
          <w:rFonts w:asciiTheme="minorBidi" w:eastAsia="Times New Roman" w:hAnsiTheme="minorBidi" w:cs="B Nazanin"/>
          <w:color w:val="333333"/>
          <w:sz w:val="24"/>
          <w:szCs w:val="24"/>
        </w:rPr>
        <w:t>.</w:t>
      </w:r>
    </w:p>
    <w:p w:rsidR="001F130F" w:rsidRPr="00D75F79" w:rsidRDefault="001F130F" w:rsidP="001E2415">
      <w:pPr>
        <w:shd w:val="clear" w:color="auto" w:fill="FFFFFF"/>
        <w:bidi/>
        <w:spacing w:after="0" w:line="240" w:lineRule="auto"/>
        <w:jc w:val="both"/>
        <w:rPr>
          <w:rFonts w:asciiTheme="minorBidi" w:eastAsia="Times New Roman" w:hAnsiTheme="minorBidi" w:cs="B Nazanin"/>
          <w:color w:val="333333"/>
          <w:sz w:val="24"/>
          <w:szCs w:val="24"/>
        </w:rPr>
      </w:pPr>
      <w:r w:rsidRPr="00D75F79">
        <w:rPr>
          <w:rFonts w:asciiTheme="minorBidi" w:eastAsia="Times New Roman" w:hAnsiTheme="minorBidi" w:cs="B Nazanin"/>
          <w:color w:val="333333"/>
          <w:sz w:val="24"/>
          <w:szCs w:val="24"/>
          <w:rtl/>
        </w:rPr>
        <w:t>کمک پزشک در بالای سر بیمار ایستاده، آرنج وی را خم کرده و محکم بازوی او را میگیرد. پزشک در سمت پای بیمار ایستاده و با دو دست خود کف دست بیمار را گرفته و به سمت خود می</w:t>
      </w:r>
      <w:r w:rsidR="001E2415">
        <w:rPr>
          <w:rFonts w:asciiTheme="minorBidi" w:eastAsia="Times New Roman" w:hAnsiTheme="minorBidi" w:cs="B Nazanin" w:hint="cs"/>
          <w:color w:val="333333"/>
          <w:sz w:val="24"/>
          <w:szCs w:val="24"/>
          <w:rtl/>
        </w:rPr>
        <w:t xml:space="preserve"> </w:t>
      </w:r>
      <w:r w:rsidRPr="00D75F79">
        <w:rPr>
          <w:rFonts w:asciiTheme="minorBidi" w:eastAsia="Times New Roman" w:hAnsiTheme="minorBidi" w:cs="B Nazanin"/>
          <w:color w:val="333333"/>
          <w:sz w:val="24"/>
          <w:szCs w:val="24"/>
          <w:rtl/>
        </w:rPr>
        <w:t>کشد</w:t>
      </w:r>
      <w:r w:rsidRPr="00D75F79">
        <w:rPr>
          <w:rFonts w:asciiTheme="minorBidi" w:eastAsia="Times New Roman" w:hAnsiTheme="minorBidi" w:cs="B Nazanin"/>
          <w:color w:val="333333"/>
          <w:sz w:val="24"/>
          <w:szCs w:val="24"/>
        </w:rPr>
        <w:t>.</w:t>
      </w:r>
      <w:r w:rsidRPr="00D75F79">
        <w:rPr>
          <w:rFonts w:asciiTheme="minorBidi" w:eastAsia="Times New Roman" w:hAnsiTheme="minorBidi" w:cs="B Nazanin"/>
          <w:color w:val="333333"/>
          <w:sz w:val="24"/>
          <w:szCs w:val="24"/>
          <w:rtl/>
        </w:rPr>
        <w:t>با این کار کششی طولی به مچ دست وارد می</w:t>
      </w:r>
      <w:r w:rsidR="001E2415">
        <w:rPr>
          <w:rFonts w:asciiTheme="minorBidi" w:eastAsia="Times New Roman" w:hAnsiTheme="minorBidi" w:cs="B Nazanin" w:hint="cs"/>
          <w:color w:val="333333"/>
          <w:sz w:val="24"/>
          <w:szCs w:val="24"/>
          <w:rtl/>
        </w:rPr>
        <w:t xml:space="preserve"> </w:t>
      </w:r>
      <w:r w:rsidRPr="00D75F79">
        <w:rPr>
          <w:rFonts w:asciiTheme="minorBidi" w:eastAsia="Times New Roman" w:hAnsiTheme="minorBidi" w:cs="B Nazanin"/>
          <w:color w:val="333333"/>
          <w:sz w:val="24"/>
          <w:szCs w:val="24"/>
          <w:rtl/>
        </w:rPr>
        <w:t>شود که باعث جدا شدن قطعات شکسته شده از هم میگردد. سپس پزشک با دو دست خود قطعه پایینی را که به سمت پشت جابجا شده به سمت جلو کشیده و سعی میکند قعات جابجا شده را در کنار یکدیگر قرار دهد</w:t>
      </w:r>
      <w:r w:rsidRPr="00D75F79">
        <w:rPr>
          <w:rFonts w:asciiTheme="minorBidi" w:eastAsia="Times New Roman" w:hAnsiTheme="minorBidi" w:cs="B Nazanin"/>
          <w:color w:val="333333"/>
          <w:sz w:val="24"/>
          <w:szCs w:val="24"/>
        </w:rPr>
        <w:t>.</w:t>
      </w:r>
    </w:p>
    <w:p w:rsidR="001F130F" w:rsidRPr="001E2415" w:rsidRDefault="001F130F" w:rsidP="001E2415">
      <w:pPr>
        <w:shd w:val="clear" w:color="auto" w:fill="FFFFFF"/>
        <w:bidi/>
        <w:spacing w:after="0" w:line="240" w:lineRule="auto"/>
        <w:jc w:val="both"/>
        <w:outlineLvl w:val="2"/>
        <w:rPr>
          <w:rFonts w:asciiTheme="minorBidi" w:eastAsia="Times New Roman" w:hAnsiTheme="minorBidi" w:cs="B Nazanin"/>
          <w:b/>
          <w:bCs/>
          <w:sz w:val="28"/>
          <w:szCs w:val="28"/>
          <w:bdr w:val="none" w:sz="0" w:space="0" w:color="auto" w:frame="1"/>
          <w:rtl/>
        </w:rPr>
      </w:pPr>
      <w:r w:rsidRPr="001E2415">
        <w:rPr>
          <w:rFonts w:asciiTheme="minorBidi" w:eastAsia="Times New Roman" w:hAnsiTheme="minorBidi" w:cs="B Titr"/>
          <w:b/>
          <w:bCs/>
          <w:sz w:val="20"/>
          <w:szCs w:val="20"/>
          <w:bdr w:val="none" w:sz="0" w:space="0" w:color="auto" w:frame="1"/>
          <w:rtl/>
        </w:rPr>
        <w:t>گچ گیری شکستگی مچ دست</w:t>
      </w:r>
      <w:r w:rsidR="00920A2F" w:rsidRPr="001E2415">
        <w:rPr>
          <w:rFonts w:asciiTheme="minorBidi" w:eastAsia="Times New Roman" w:hAnsiTheme="minorBidi" w:cs="B Titr" w:hint="cs"/>
          <w:b/>
          <w:bCs/>
          <w:sz w:val="20"/>
          <w:szCs w:val="20"/>
          <w:bdr w:val="none" w:sz="0" w:space="0" w:color="auto" w:frame="1"/>
          <w:rtl/>
        </w:rPr>
        <w:t>:</w:t>
      </w:r>
      <w:r w:rsidR="00920A2F" w:rsidRPr="00920A2F">
        <w:rPr>
          <w:rFonts w:asciiTheme="minorBidi" w:eastAsia="Times New Roman" w:hAnsiTheme="minorBidi" w:cs="B Nazanin" w:hint="cs"/>
          <w:b/>
          <w:bCs/>
          <w:sz w:val="24"/>
          <w:szCs w:val="24"/>
          <w:bdr w:val="none" w:sz="0" w:space="0" w:color="auto" w:frame="1"/>
          <w:rtl/>
        </w:rPr>
        <w:t xml:space="preserve"> </w:t>
      </w:r>
      <w:r w:rsidRPr="00135F57">
        <w:rPr>
          <w:rFonts w:asciiTheme="minorBidi" w:eastAsia="Times New Roman" w:hAnsiTheme="minorBidi" w:cs="B Nazanin"/>
          <w:color w:val="333333"/>
          <w:sz w:val="24"/>
          <w:szCs w:val="24"/>
          <w:rtl/>
        </w:rPr>
        <w:t>پس از جااندازی، قطعات شکسته شده باید مدتی در وضعیت جدید بدون حرکت باقی بمانند تا جوش بخورند. این کار با گچ گیری انجام می</w:t>
      </w:r>
      <w:r w:rsidR="00920A2F">
        <w:rPr>
          <w:rFonts w:asciiTheme="minorBidi" w:eastAsia="Times New Roman" w:hAnsiTheme="minorBidi" w:cs="B Nazanin" w:hint="cs"/>
          <w:color w:val="333333"/>
          <w:sz w:val="24"/>
          <w:szCs w:val="24"/>
          <w:rtl/>
        </w:rPr>
        <w:t xml:space="preserve"> </w:t>
      </w:r>
      <w:r w:rsidRPr="00135F57">
        <w:rPr>
          <w:rFonts w:asciiTheme="minorBidi" w:eastAsia="Times New Roman" w:hAnsiTheme="minorBidi" w:cs="B Nazanin"/>
          <w:color w:val="333333"/>
          <w:sz w:val="24"/>
          <w:szCs w:val="24"/>
          <w:rtl/>
        </w:rPr>
        <w:t>شود</w:t>
      </w:r>
      <w:r w:rsidRPr="00135F57">
        <w:rPr>
          <w:rFonts w:asciiTheme="minorBidi" w:eastAsia="Times New Roman" w:hAnsiTheme="minorBidi" w:cs="B Nazanin"/>
          <w:color w:val="333333"/>
          <w:sz w:val="24"/>
          <w:szCs w:val="24"/>
        </w:rPr>
        <w:t>.</w:t>
      </w:r>
      <w:r w:rsidR="001E2415">
        <w:rPr>
          <w:rFonts w:asciiTheme="minorBidi" w:eastAsia="Times New Roman" w:hAnsiTheme="minorBidi" w:cs="B Nazanin" w:hint="cs"/>
          <w:b/>
          <w:bCs/>
          <w:sz w:val="28"/>
          <w:szCs w:val="28"/>
          <w:bdr w:val="none" w:sz="0" w:space="0" w:color="auto" w:frame="1"/>
          <w:rtl/>
        </w:rPr>
        <w:t xml:space="preserve"> </w:t>
      </w:r>
      <w:r w:rsidRPr="006F5E5A">
        <w:rPr>
          <w:rFonts w:asciiTheme="minorBidi" w:eastAsia="Times New Roman" w:hAnsiTheme="minorBidi" w:cs="B Nazanin"/>
          <w:color w:val="333333"/>
          <w:sz w:val="24"/>
          <w:szCs w:val="24"/>
          <w:rtl/>
        </w:rPr>
        <w:t xml:space="preserve">بدین منظور معمولا کل اندام فوقانی از کف دست تا بالای بازو گچ گیری میشود. آرنج در زاویه </w:t>
      </w:r>
      <w:r w:rsidRPr="006F5E5A">
        <w:rPr>
          <w:rFonts w:asciiTheme="minorBidi" w:eastAsia="Times New Roman" w:hAnsiTheme="minorBidi" w:cs="B Nazanin"/>
          <w:color w:val="333333"/>
          <w:sz w:val="24"/>
          <w:szCs w:val="24"/>
          <w:rtl/>
          <w:lang w:bidi="fa-IR"/>
        </w:rPr>
        <w:t>۹۰</w:t>
      </w:r>
      <w:r w:rsidRPr="006F5E5A">
        <w:rPr>
          <w:rFonts w:asciiTheme="minorBidi" w:eastAsia="Times New Roman" w:hAnsiTheme="minorBidi" w:cs="B Nazanin"/>
          <w:color w:val="333333"/>
          <w:sz w:val="24"/>
          <w:szCs w:val="24"/>
          <w:rtl/>
        </w:rPr>
        <w:t xml:space="preserve"> درجه در گچ قرار داده می</w:t>
      </w:r>
      <w:r w:rsidR="001E2415">
        <w:rPr>
          <w:rFonts w:asciiTheme="minorBidi" w:eastAsia="Times New Roman" w:hAnsiTheme="minorBidi" w:cs="B Nazanin" w:hint="cs"/>
          <w:color w:val="333333"/>
          <w:sz w:val="24"/>
          <w:szCs w:val="24"/>
          <w:rtl/>
        </w:rPr>
        <w:t xml:space="preserve"> </w:t>
      </w:r>
      <w:r w:rsidRPr="006F5E5A">
        <w:rPr>
          <w:rFonts w:asciiTheme="minorBidi" w:eastAsia="Times New Roman" w:hAnsiTheme="minorBidi" w:cs="B Nazanin"/>
          <w:color w:val="333333"/>
          <w:sz w:val="24"/>
          <w:szCs w:val="24"/>
          <w:rtl/>
        </w:rPr>
        <w:t>شود. پایینترین قسمت گچ نباید روی هیچ کدام از بند های انگشتان را بپوشاند. پس گچ طوری گرفته می</w:t>
      </w:r>
      <w:r w:rsidR="001E2415">
        <w:rPr>
          <w:rFonts w:asciiTheme="minorBidi" w:eastAsia="Times New Roman" w:hAnsiTheme="minorBidi" w:cs="B Nazanin" w:hint="cs"/>
          <w:color w:val="333333"/>
          <w:sz w:val="24"/>
          <w:szCs w:val="24"/>
          <w:rtl/>
        </w:rPr>
        <w:t xml:space="preserve"> </w:t>
      </w:r>
      <w:r w:rsidRPr="006F5E5A">
        <w:rPr>
          <w:rFonts w:asciiTheme="minorBidi" w:eastAsia="Times New Roman" w:hAnsiTheme="minorBidi" w:cs="B Nazanin"/>
          <w:color w:val="333333"/>
          <w:sz w:val="24"/>
          <w:szCs w:val="24"/>
          <w:rtl/>
        </w:rPr>
        <w:t xml:space="preserve">شود که بیمار بتواند به راحتی شست و </w:t>
      </w:r>
      <w:r w:rsidRPr="006F5E5A">
        <w:rPr>
          <w:rFonts w:asciiTheme="minorBidi" w:eastAsia="Times New Roman" w:hAnsiTheme="minorBidi" w:cs="B Nazanin"/>
          <w:color w:val="333333"/>
          <w:sz w:val="24"/>
          <w:szCs w:val="24"/>
          <w:rtl/>
        </w:rPr>
        <w:lastRenderedPageBreak/>
        <w:t>تمام انگشتان خود را خم کرده و به حالت مشت قرار دهد</w:t>
      </w:r>
      <w:r w:rsidRPr="006F5E5A">
        <w:rPr>
          <w:rFonts w:asciiTheme="minorBidi" w:eastAsia="Times New Roman" w:hAnsiTheme="minorBidi" w:cs="B Nazanin"/>
          <w:color w:val="333333"/>
          <w:sz w:val="24"/>
          <w:szCs w:val="24"/>
        </w:rPr>
        <w:t>.</w:t>
      </w:r>
      <w:r w:rsidR="001E2415">
        <w:rPr>
          <w:rFonts w:asciiTheme="minorBidi" w:eastAsia="Times New Roman" w:hAnsiTheme="minorBidi" w:cs="B Nazanin" w:hint="cs"/>
          <w:color w:val="333333"/>
          <w:sz w:val="24"/>
          <w:szCs w:val="24"/>
          <w:rtl/>
        </w:rPr>
        <w:t xml:space="preserve"> </w:t>
      </w:r>
      <w:r w:rsidRPr="006F5E5A">
        <w:rPr>
          <w:rFonts w:asciiTheme="minorBidi" w:eastAsia="Times New Roman" w:hAnsiTheme="minorBidi" w:cs="B Nazanin"/>
          <w:color w:val="333333"/>
          <w:sz w:val="24"/>
          <w:szCs w:val="24"/>
          <w:rtl/>
        </w:rPr>
        <w:t>گاهی اوقات پزشک معالج ترجیح می</w:t>
      </w:r>
      <w:r w:rsidR="001E2415">
        <w:rPr>
          <w:rFonts w:asciiTheme="minorBidi" w:eastAsia="Times New Roman" w:hAnsiTheme="minorBidi" w:cs="B Nazanin" w:hint="cs"/>
          <w:color w:val="333333"/>
          <w:sz w:val="24"/>
          <w:szCs w:val="24"/>
          <w:rtl/>
        </w:rPr>
        <w:t xml:space="preserve"> </w:t>
      </w:r>
      <w:r w:rsidRPr="006F5E5A">
        <w:rPr>
          <w:rFonts w:asciiTheme="minorBidi" w:eastAsia="Times New Roman" w:hAnsiTheme="minorBidi" w:cs="B Nazanin"/>
          <w:color w:val="333333"/>
          <w:sz w:val="24"/>
          <w:szCs w:val="24"/>
          <w:rtl/>
        </w:rPr>
        <w:t>دهد که ابتدا محل شکستگی را با آتل گچی بی</w:t>
      </w:r>
      <w:r w:rsidR="001E2415">
        <w:rPr>
          <w:rFonts w:asciiTheme="minorBidi" w:eastAsia="Times New Roman" w:hAnsiTheme="minorBidi" w:cs="B Nazanin" w:hint="cs"/>
          <w:color w:val="333333"/>
          <w:sz w:val="24"/>
          <w:szCs w:val="24"/>
          <w:rtl/>
        </w:rPr>
        <w:t xml:space="preserve"> </w:t>
      </w:r>
      <w:r w:rsidRPr="006F5E5A">
        <w:rPr>
          <w:rFonts w:asciiTheme="minorBidi" w:eastAsia="Times New Roman" w:hAnsiTheme="minorBidi" w:cs="B Nazanin"/>
          <w:color w:val="333333"/>
          <w:sz w:val="24"/>
          <w:szCs w:val="24"/>
          <w:rtl/>
        </w:rPr>
        <w:t>حرکت کند. علت اینست که مچ دست تا چند روز متورم بوده و آتل این مزیت را دارد که اگر ورم بیشتر شد فضای کافی برای تورم را در اختیار مچ دست قرار می</w:t>
      </w:r>
      <w:r w:rsidR="001E2415">
        <w:rPr>
          <w:rFonts w:asciiTheme="minorBidi" w:eastAsia="Times New Roman" w:hAnsiTheme="minorBidi" w:cs="B Nazanin" w:hint="cs"/>
          <w:color w:val="333333"/>
          <w:sz w:val="24"/>
          <w:szCs w:val="24"/>
          <w:rtl/>
        </w:rPr>
        <w:t xml:space="preserve"> </w:t>
      </w:r>
      <w:r w:rsidRPr="006F5E5A">
        <w:rPr>
          <w:rFonts w:asciiTheme="minorBidi" w:eastAsia="Times New Roman" w:hAnsiTheme="minorBidi" w:cs="B Nazanin"/>
          <w:color w:val="333333"/>
          <w:sz w:val="24"/>
          <w:szCs w:val="24"/>
          <w:rtl/>
        </w:rPr>
        <w:t>دهد ولی گچ جایی برای اتساع ندارد. در این موارد معمولا</w:t>
      </w:r>
      <w:r w:rsidR="001E2415">
        <w:rPr>
          <w:rFonts w:asciiTheme="minorBidi" w:eastAsia="Times New Roman" w:hAnsiTheme="minorBidi" w:cs="B Nazanin" w:hint="cs"/>
          <w:color w:val="333333"/>
          <w:sz w:val="24"/>
          <w:szCs w:val="24"/>
          <w:rtl/>
        </w:rPr>
        <w:t>ً</w:t>
      </w:r>
      <w:r w:rsidRPr="006F5E5A">
        <w:rPr>
          <w:rFonts w:asciiTheme="minorBidi" w:eastAsia="Times New Roman" w:hAnsiTheme="minorBidi" w:cs="B Nazanin"/>
          <w:color w:val="333333"/>
          <w:sz w:val="24"/>
          <w:szCs w:val="24"/>
          <w:rtl/>
        </w:rPr>
        <w:t xml:space="preserve"> پس از چند روز که تورم فروکش کرد آتل با یک گچ کامل عوض می</w:t>
      </w:r>
      <w:r w:rsidR="001E2415">
        <w:rPr>
          <w:rFonts w:asciiTheme="minorBidi" w:eastAsia="Times New Roman" w:hAnsiTheme="minorBidi" w:cs="B Nazanin" w:hint="cs"/>
          <w:color w:val="333333"/>
          <w:sz w:val="24"/>
          <w:szCs w:val="24"/>
          <w:rtl/>
        </w:rPr>
        <w:t xml:space="preserve"> </w:t>
      </w:r>
      <w:r w:rsidRPr="006F5E5A">
        <w:rPr>
          <w:rFonts w:asciiTheme="minorBidi" w:eastAsia="Times New Roman" w:hAnsiTheme="minorBidi" w:cs="B Nazanin"/>
          <w:color w:val="333333"/>
          <w:sz w:val="24"/>
          <w:szCs w:val="24"/>
          <w:rtl/>
        </w:rPr>
        <w:t>شود</w:t>
      </w:r>
      <w:r w:rsidRPr="006F5E5A">
        <w:rPr>
          <w:rFonts w:asciiTheme="minorBidi" w:eastAsia="Times New Roman" w:hAnsiTheme="minorBidi" w:cs="B Nazanin"/>
          <w:color w:val="333333"/>
          <w:sz w:val="24"/>
          <w:szCs w:val="24"/>
        </w:rPr>
        <w:t>.</w:t>
      </w:r>
    </w:p>
    <w:p w:rsidR="001F130F" w:rsidRPr="009F4BDC" w:rsidRDefault="001F130F" w:rsidP="001E2415">
      <w:pPr>
        <w:shd w:val="clear" w:color="auto" w:fill="FFFFFF"/>
        <w:bidi/>
        <w:spacing w:after="300" w:line="240" w:lineRule="auto"/>
        <w:jc w:val="both"/>
        <w:rPr>
          <w:rFonts w:asciiTheme="minorBidi" w:eastAsia="Times New Roman" w:hAnsiTheme="minorBidi"/>
          <w:color w:val="333333"/>
          <w:sz w:val="28"/>
          <w:szCs w:val="28"/>
          <w:rtl/>
        </w:rPr>
      </w:pPr>
      <w:r w:rsidRPr="001E2415">
        <w:rPr>
          <w:rFonts w:asciiTheme="minorBidi" w:eastAsia="Times New Roman" w:hAnsiTheme="minorBidi" w:cs="B Titr"/>
          <w:b/>
          <w:bCs/>
          <w:sz w:val="20"/>
          <w:szCs w:val="20"/>
          <w:bdr w:val="none" w:sz="0" w:space="0" w:color="auto" w:frame="1"/>
          <w:rtl/>
        </w:rPr>
        <w:t>روش بیهوشی:</w:t>
      </w:r>
      <w:r w:rsidRPr="0001546A">
        <w:rPr>
          <w:rFonts w:asciiTheme="minorBidi" w:eastAsia="Times New Roman" w:hAnsiTheme="minorBidi"/>
          <w:color w:val="333333"/>
          <w:sz w:val="24"/>
          <w:szCs w:val="24"/>
          <w:rtl/>
        </w:rPr>
        <w:t xml:space="preserve"> </w:t>
      </w:r>
      <w:r w:rsidRPr="00135F57">
        <w:rPr>
          <w:rFonts w:asciiTheme="minorBidi" w:eastAsia="Times New Roman" w:hAnsiTheme="minorBidi" w:cs="B Nazanin"/>
          <w:color w:val="333333"/>
          <w:sz w:val="24"/>
          <w:szCs w:val="24"/>
          <w:rtl/>
        </w:rPr>
        <w:t>بیهوشی عمومی</w:t>
      </w:r>
    </w:p>
    <w:p w:rsidR="001E2415" w:rsidRDefault="00920A2F" w:rsidP="001E2415">
      <w:pPr>
        <w:shd w:val="clear" w:color="auto" w:fill="FFFFFF"/>
        <w:bidi/>
        <w:spacing w:after="0" w:line="240" w:lineRule="auto"/>
        <w:jc w:val="both"/>
        <w:rPr>
          <w:rFonts w:eastAsiaTheme="minorEastAsia" w:cs="B Titr"/>
          <w:b/>
          <w:bCs/>
          <w:sz w:val="24"/>
          <w:szCs w:val="24"/>
          <w:rtl/>
          <w:lang w:bidi="fa-IR"/>
        </w:rPr>
      </w:pPr>
      <w:r w:rsidRPr="0001546A">
        <w:rPr>
          <w:rFonts w:eastAsiaTheme="minorEastAsia" w:cs="B Titr" w:hint="cs"/>
          <w:b/>
          <w:bCs/>
          <w:sz w:val="24"/>
          <w:szCs w:val="24"/>
          <w:rtl/>
          <w:lang w:bidi="fa-IR"/>
        </w:rPr>
        <w:t>5-نحوه</w:t>
      </w:r>
      <w:r w:rsidR="0001546A">
        <w:rPr>
          <w:rFonts w:eastAsiaTheme="minorEastAsia" w:cs="B Titr"/>
          <w:b/>
          <w:bCs/>
          <w:sz w:val="24"/>
          <w:szCs w:val="24"/>
          <w:rtl/>
          <w:lang w:bidi="fa-IR"/>
        </w:rPr>
        <w:t xml:space="preserve"> عمل</w:t>
      </w:r>
      <w:r w:rsidR="001F130F" w:rsidRPr="0001546A">
        <w:rPr>
          <w:rFonts w:eastAsiaTheme="minorEastAsia" w:cs="B Titr"/>
          <w:b/>
          <w:bCs/>
          <w:sz w:val="24"/>
          <w:szCs w:val="24"/>
          <w:rtl/>
          <w:lang w:bidi="fa-IR"/>
        </w:rPr>
        <w:t>:</w:t>
      </w:r>
      <w:r w:rsidR="0001546A">
        <w:rPr>
          <w:rFonts w:eastAsiaTheme="minorEastAsia" w:cs="B Titr" w:hint="cs"/>
          <w:b/>
          <w:bCs/>
          <w:sz w:val="24"/>
          <w:szCs w:val="24"/>
          <w:rtl/>
          <w:lang w:bidi="fa-IR"/>
        </w:rPr>
        <w:t xml:space="preserve"> </w:t>
      </w:r>
    </w:p>
    <w:p w:rsidR="001F130F" w:rsidRPr="00135F57" w:rsidRDefault="001F130F" w:rsidP="001E2415">
      <w:pPr>
        <w:shd w:val="clear" w:color="auto" w:fill="FFFFFF"/>
        <w:bidi/>
        <w:spacing w:after="0" w:line="240" w:lineRule="auto"/>
        <w:jc w:val="both"/>
        <w:rPr>
          <w:rFonts w:asciiTheme="minorBidi" w:eastAsia="Times New Roman" w:hAnsiTheme="minorBidi" w:cs="B Nazanin"/>
          <w:color w:val="333333"/>
          <w:sz w:val="28"/>
          <w:szCs w:val="28"/>
          <w:rtl/>
        </w:rPr>
      </w:pPr>
      <w:r w:rsidRPr="00135F57">
        <w:rPr>
          <w:rFonts w:asciiTheme="minorBidi" w:eastAsia="Times New Roman" w:hAnsiTheme="minorBidi" w:cs="B Nazanin"/>
          <w:color w:val="333333"/>
          <w:sz w:val="24"/>
          <w:szCs w:val="24"/>
          <w:rtl/>
        </w:rPr>
        <w:t>عمل باز و بسته</w:t>
      </w:r>
    </w:p>
    <w:p w:rsidR="001F130F" w:rsidRPr="0001546A" w:rsidRDefault="001F130F" w:rsidP="001E2415">
      <w:pPr>
        <w:shd w:val="clear" w:color="auto" w:fill="FFFFFF"/>
        <w:bidi/>
        <w:spacing w:after="0" w:line="240" w:lineRule="auto"/>
        <w:jc w:val="both"/>
        <w:rPr>
          <w:rFonts w:asciiTheme="minorBidi" w:eastAsia="Times New Roman" w:hAnsiTheme="minorBidi"/>
          <w:color w:val="333333"/>
          <w:sz w:val="28"/>
          <w:szCs w:val="28"/>
          <w:rtl/>
        </w:rPr>
      </w:pPr>
      <w:r w:rsidRPr="001E2415">
        <w:rPr>
          <w:rFonts w:asciiTheme="minorBidi" w:eastAsia="Times New Roman" w:hAnsiTheme="minorBidi" w:cs="B Titr"/>
          <w:b/>
          <w:bCs/>
          <w:sz w:val="20"/>
          <w:szCs w:val="20"/>
          <w:bdr w:val="none" w:sz="0" w:space="0" w:color="auto" w:frame="1"/>
          <w:rtl/>
        </w:rPr>
        <w:t>تیم ارائه دهنده خدمت:</w:t>
      </w:r>
      <w:r w:rsidRPr="0001546A">
        <w:rPr>
          <w:rFonts w:asciiTheme="minorBidi" w:eastAsia="Times New Roman" w:hAnsiTheme="minorBidi"/>
          <w:color w:val="333333"/>
          <w:sz w:val="24"/>
          <w:szCs w:val="24"/>
          <w:rtl/>
        </w:rPr>
        <w:t xml:space="preserve"> </w:t>
      </w:r>
      <w:r w:rsidRPr="00135F57">
        <w:rPr>
          <w:rFonts w:asciiTheme="minorBidi" w:eastAsia="Times New Roman" w:hAnsiTheme="minorBidi" w:cs="B Nazanin"/>
          <w:color w:val="333333"/>
          <w:sz w:val="24"/>
          <w:szCs w:val="24"/>
          <w:rtl/>
        </w:rPr>
        <w:t xml:space="preserve">پزشک متخصص ارتوپد و بیهوشی- تکنسین اتاق عمل و بیهوشی </w:t>
      </w:r>
      <w:r w:rsidRPr="004F08F4">
        <w:rPr>
          <w:rFonts w:asciiTheme="minorBidi" w:eastAsia="Times New Roman" w:hAnsiTheme="minorBidi" w:cs="B Nazanin" w:hint="cs"/>
          <w:color w:val="333333"/>
          <w:sz w:val="24"/>
          <w:szCs w:val="24"/>
          <w:rtl/>
        </w:rPr>
        <w:t>–</w:t>
      </w:r>
      <w:r w:rsidRPr="00135F57">
        <w:rPr>
          <w:rFonts w:asciiTheme="minorBidi" w:eastAsia="Times New Roman" w:hAnsiTheme="minorBidi" w:cs="B Nazanin"/>
          <w:color w:val="333333"/>
          <w:sz w:val="24"/>
          <w:szCs w:val="24"/>
          <w:rtl/>
        </w:rPr>
        <w:t xml:space="preserve"> </w:t>
      </w:r>
      <w:r w:rsidRPr="00135F57">
        <w:rPr>
          <w:rFonts w:asciiTheme="minorBidi" w:eastAsia="Times New Roman" w:hAnsiTheme="minorBidi" w:cs="B Nazanin" w:hint="cs"/>
          <w:color w:val="333333"/>
          <w:sz w:val="24"/>
          <w:szCs w:val="24"/>
          <w:rtl/>
        </w:rPr>
        <w:t>پرستار</w:t>
      </w:r>
    </w:p>
    <w:p w:rsidR="001F130F" w:rsidRDefault="001F130F" w:rsidP="001E2415">
      <w:pPr>
        <w:shd w:val="clear" w:color="auto" w:fill="FFFFFF"/>
        <w:bidi/>
        <w:spacing w:after="0" w:line="240" w:lineRule="auto"/>
        <w:jc w:val="both"/>
        <w:rPr>
          <w:rFonts w:asciiTheme="minorBidi" w:eastAsia="Times New Roman" w:hAnsiTheme="minorBidi" w:cs="B Nazanin"/>
          <w:color w:val="333333"/>
          <w:sz w:val="24"/>
          <w:szCs w:val="24"/>
          <w:rtl/>
        </w:rPr>
      </w:pPr>
      <w:r w:rsidRPr="001E2415">
        <w:rPr>
          <w:rFonts w:asciiTheme="minorBidi" w:eastAsia="Times New Roman" w:hAnsiTheme="minorBidi" w:cs="B Titr"/>
          <w:b/>
          <w:bCs/>
          <w:sz w:val="20"/>
          <w:szCs w:val="20"/>
          <w:bdr w:val="none" w:sz="0" w:space="0" w:color="auto" w:frame="1"/>
          <w:rtl/>
        </w:rPr>
        <w:t>مدت عمل:</w:t>
      </w:r>
      <w:r w:rsidRPr="0001546A">
        <w:rPr>
          <w:rFonts w:asciiTheme="minorBidi" w:eastAsia="Times New Roman" w:hAnsiTheme="minorBidi" w:cs="B Nazanin"/>
          <w:color w:val="333333"/>
          <w:sz w:val="24"/>
          <w:szCs w:val="24"/>
          <w:rtl/>
        </w:rPr>
        <w:t>30</w:t>
      </w:r>
      <w:r w:rsidRPr="00135F57">
        <w:rPr>
          <w:rFonts w:asciiTheme="minorBidi" w:eastAsia="Times New Roman" w:hAnsiTheme="minorBidi" w:cs="B Nazanin"/>
          <w:color w:val="333333"/>
          <w:sz w:val="24"/>
          <w:szCs w:val="24"/>
          <w:rtl/>
        </w:rPr>
        <w:t xml:space="preserve"> دقیقه</w:t>
      </w:r>
    </w:p>
    <w:p w:rsidR="001E2415" w:rsidRPr="009F4BDC" w:rsidRDefault="001E2415" w:rsidP="001E2415">
      <w:pPr>
        <w:shd w:val="clear" w:color="auto" w:fill="FFFFFF"/>
        <w:bidi/>
        <w:spacing w:after="0" w:line="240" w:lineRule="auto"/>
        <w:jc w:val="both"/>
        <w:rPr>
          <w:rFonts w:asciiTheme="minorBidi" w:eastAsia="Times New Roman" w:hAnsiTheme="minorBidi"/>
          <w:color w:val="333333"/>
          <w:sz w:val="28"/>
          <w:szCs w:val="28"/>
          <w:rtl/>
        </w:rPr>
      </w:pPr>
    </w:p>
    <w:p w:rsidR="001F130F" w:rsidRPr="0001546A" w:rsidRDefault="0001546A" w:rsidP="001E2415">
      <w:pPr>
        <w:shd w:val="clear" w:color="auto" w:fill="FFFFFF"/>
        <w:bidi/>
        <w:spacing w:after="300" w:line="240" w:lineRule="auto"/>
        <w:jc w:val="both"/>
        <w:rPr>
          <w:rFonts w:eastAsiaTheme="minorEastAsia" w:cs="B Titr"/>
          <w:b/>
          <w:bCs/>
          <w:sz w:val="24"/>
          <w:szCs w:val="24"/>
          <w:rtl/>
          <w:lang w:bidi="fa-IR"/>
        </w:rPr>
      </w:pPr>
      <w:r w:rsidRPr="0001546A">
        <w:rPr>
          <w:rFonts w:eastAsiaTheme="minorEastAsia" w:cs="B Titr" w:hint="cs"/>
          <w:b/>
          <w:bCs/>
          <w:sz w:val="24"/>
          <w:szCs w:val="24"/>
          <w:rtl/>
          <w:lang w:bidi="fa-IR"/>
        </w:rPr>
        <w:t>6-</w:t>
      </w:r>
      <w:r w:rsidR="001F130F" w:rsidRPr="0001546A">
        <w:rPr>
          <w:rFonts w:eastAsiaTheme="minorEastAsia" w:cs="B Titr"/>
          <w:b/>
          <w:bCs/>
          <w:sz w:val="24"/>
          <w:szCs w:val="24"/>
          <w:rtl/>
          <w:lang w:bidi="fa-IR"/>
        </w:rPr>
        <w:t>مراقبت های بعد از عمل</w:t>
      </w:r>
    </w:p>
    <w:p w:rsidR="001F130F" w:rsidRPr="001F130F" w:rsidRDefault="0001546A" w:rsidP="001E2415">
      <w:pPr>
        <w:shd w:val="clear" w:color="auto" w:fill="FFFFFF"/>
        <w:bidi/>
        <w:spacing w:after="0" w:line="240" w:lineRule="auto"/>
        <w:jc w:val="both"/>
        <w:rPr>
          <w:rFonts w:asciiTheme="minorBidi" w:eastAsia="Times New Roman" w:hAnsiTheme="minorBidi"/>
          <w:color w:val="333333"/>
          <w:sz w:val="28"/>
          <w:szCs w:val="28"/>
        </w:rPr>
      </w:pPr>
      <w:r w:rsidRPr="001E2415">
        <w:rPr>
          <w:rFonts w:asciiTheme="minorBidi" w:eastAsia="Times New Roman" w:hAnsiTheme="minorBidi" w:cs="B Titr"/>
          <w:b/>
          <w:bCs/>
          <w:sz w:val="20"/>
          <w:szCs w:val="20"/>
          <w:bdr w:val="none" w:sz="0" w:space="0" w:color="auto" w:frame="1"/>
          <w:rtl/>
        </w:rPr>
        <w:t>ویزیت پزشک</w:t>
      </w:r>
      <w:r w:rsidR="001F130F" w:rsidRPr="001E2415">
        <w:rPr>
          <w:rFonts w:asciiTheme="minorBidi" w:eastAsia="Times New Roman" w:hAnsiTheme="minorBidi" w:cs="B Titr"/>
          <w:b/>
          <w:bCs/>
          <w:sz w:val="20"/>
          <w:szCs w:val="20"/>
          <w:bdr w:val="none" w:sz="0" w:space="0" w:color="auto" w:frame="1"/>
          <w:rtl/>
        </w:rPr>
        <w:t>:</w:t>
      </w:r>
      <w:r w:rsidRPr="0001546A">
        <w:rPr>
          <w:rFonts w:asciiTheme="minorBidi" w:eastAsia="Times New Roman" w:hAnsiTheme="minorBidi" w:cs="B Nazanin" w:hint="cs"/>
          <w:b/>
          <w:bCs/>
          <w:sz w:val="24"/>
          <w:szCs w:val="24"/>
          <w:bdr w:val="none" w:sz="0" w:space="0" w:color="auto" w:frame="1"/>
          <w:rtl/>
        </w:rPr>
        <w:t xml:space="preserve"> </w:t>
      </w:r>
      <w:r w:rsidR="001F130F" w:rsidRPr="00135F57">
        <w:rPr>
          <w:rFonts w:asciiTheme="minorBidi" w:eastAsia="Times New Roman" w:hAnsiTheme="minorBidi" w:cs="B Nazanin"/>
          <w:color w:val="333333"/>
          <w:sz w:val="24"/>
          <w:szCs w:val="24"/>
          <w:rtl/>
        </w:rPr>
        <w:t>روز بعد از عمل</w:t>
      </w:r>
    </w:p>
    <w:p w:rsidR="001F130F" w:rsidRPr="0001546A" w:rsidRDefault="001F130F" w:rsidP="001E2415">
      <w:pPr>
        <w:shd w:val="clear" w:color="auto" w:fill="FFFFFF"/>
        <w:bidi/>
        <w:spacing w:after="0" w:line="240" w:lineRule="auto"/>
        <w:jc w:val="both"/>
        <w:outlineLvl w:val="2"/>
        <w:rPr>
          <w:rFonts w:asciiTheme="minorBidi" w:eastAsia="Times New Roman" w:hAnsiTheme="minorBidi" w:cs="B Nazanin"/>
          <w:b/>
          <w:bCs/>
          <w:sz w:val="24"/>
          <w:szCs w:val="24"/>
          <w:bdr w:val="none" w:sz="0" w:space="0" w:color="auto" w:frame="1"/>
        </w:rPr>
      </w:pPr>
      <w:r w:rsidRPr="001E2415">
        <w:rPr>
          <w:rFonts w:asciiTheme="minorBidi" w:eastAsia="Times New Roman" w:hAnsiTheme="minorBidi" w:cs="B Titr"/>
          <w:b/>
          <w:bCs/>
          <w:sz w:val="20"/>
          <w:szCs w:val="20"/>
          <w:bdr w:val="none" w:sz="0" w:space="0" w:color="auto" w:frame="1"/>
          <w:rtl/>
        </w:rPr>
        <w:t>مراقبت های پس از گچ گیری شکستگی مچ دست</w:t>
      </w:r>
      <w:r w:rsidR="0001546A" w:rsidRPr="001E2415">
        <w:rPr>
          <w:rFonts w:asciiTheme="minorBidi" w:eastAsia="Times New Roman" w:hAnsiTheme="minorBidi" w:cs="B Titr" w:hint="cs"/>
          <w:b/>
          <w:bCs/>
          <w:sz w:val="20"/>
          <w:szCs w:val="20"/>
          <w:bdr w:val="none" w:sz="0" w:space="0" w:color="auto" w:frame="1"/>
          <w:rtl/>
        </w:rPr>
        <w:t>:</w:t>
      </w:r>
      <w:r w:rsidR="0001546A">
        <w:rPr>
          <w:rFonts w:asciiTheme="minorBidi" w:eastAsia="Times New Roman" w:hAnsiTheme="minorBidi" w:cs="B Nazanin" w:hint="cs"/>
          <w:b/>
          <w:bCs/>
          <w:sz w:val="24"/>
          <w:szCs w:val="24"/>
          <w:bdr w:val="none" w:sz="0" w:space="0" w:color="auto" w:frame="1"/>
          <w:rtl/>
        </w:rPr>
        <w:t xml:space="preserve"> </w:t>
      </w:r>
      <w:r w:rsidRPr="00135F57">
        <w:rPr>
          <w:rFonts w:asciiTheme="minorBidi" w:eastAsia="Times New Roman" w:hAnsiTheme="minorBidi" w:cs="B Nazanin"/>
          <w:color w:val="333333"/>
          <w:sz w:val="24"/>
          <w:szCs w:val="24"/>
          <w:rtl/>
        </w:rPr>
        <w:t>پس از گچ گیری بیمار باید تا چند روز دراز کشیده و مچ دست خود را بالاتر از قلب خود نگه دارد تا تورم مچ دست زودتر کاهش یابد. در تمام مدتی که دست بیمار در گچ قرار دارد باید تشویق شود تا تمامی انگشتان و شست خود را بطور مرتب مشت و باز کند</w:t>
      </w:r>
      <w:r w:rsidRPr="00135F57">
        <w:rPr>
          <w:rFonts w:asciiTheme="minorBidi" w:eastAsia="Times New Roman" w:hAnsiTheme="minorBidi" w:cs="B Nazanin"/>
          <w:color w:val="333333"/>
          <w:sz w:val="24"/>
          <w:szCs w:val="24"/>
        </w:rPr>
        <w:t>.</w:t>
      </w:r>
    </w:p>
    <w:p w:rsidR="001F130F" w:rsidRPr="00135F57" w:rsidRDefault="001F130F" w:rsidP="001E2415">
      <w:pPr>
        <w:shd w:val="clear" w:color="auto" w:fill="FFFFFF"/>
        <w:bidi/>
        <w:spacing w:after="0" w:line="240" w:lineRule="auto"/>
        <w:jc w:val="both"/>
        <w:rPr>
          <w:rFonts w:asciiTheme="minorBidi" w:eastAsia="Times New Roman" w:hAnsiTheme="minorBidi" w:cs="B Nazanin"/>
          <w:color w:val="333333"/>
          <w:sz w:val="24"/>
          <w:szCs w:val="24"/>
        </w:rPr>
      </w:pPr>
      <w:r w:rsidRPr="00135F57">
        <w:rPr>
          <w:rFonts w:asciiTheme="minorBidi" w:eastAsia="Times New Roman" w:hAnsiTheme="minorBidi" w:cs="B Nazanin"/>
          <w:color w:val="333333"/>
          <w:sz w:val="24"/>
          <w:szCs w:val="24"/>
          <w:rtl/>
        </w:rPr>
        <w:t>این کار هم موجب میشود تا ورم زودتر کم شود و هم مانع از خشکی مفاصل انگشتان و مانع از ایجاد آتروفی سودک میشود. همچنین بیمار تشویق می</w:t>
      </w:r>
      <w:r w:rsidR="001E2415">
        <w:rPr>
          <w:rFonts w:asciiTheme="minorBidi" w:eastAsia="Times New Roman" w:hAnsiTheme="minorBidi" w:cs="B Nazanin" w:hint="cs"/>
          <w:color w:val="333333"/>
          <w:sz w:val="24"/>
          <w:szCs w:val="24"/>
          <w:rtl/>
        </w:rPr>
        <w:t xml:space="preserve"> </w:t>
      </w:r>
      <w:r w:rsidRPr="00135F57">
        <w:rPr>
          <w:rFonts w:asciiTheme="minorBidi" w:eastAsia="Times New Roman" w:hAnsiTheme="minorBidi" w:cs="B Nazanin"/>
          <w:color w:val="333333"/>
          <w:sz w:val="24"/>
          <w:szCs w:val="24"/>
          <w:rtl/>
        </w:rPr>
        <w:t>شود تا روزی چند بار دست خود را با کمک دست دیگر به بالای سر برده و شانه را در جهات مختلف حرکت دهد تا مانع از خشک شدن مفصل شانه شود</w:t>
      </w:r>
      <w:r w:rsidRPr="00135F57">
        <w:rPr>
          <w:rFonts w:asciiTheme="minorBidi" w:eastAsia="Times New Roman" w:hAnsiTheme="minorBidi" w:cs="B Nazanin"/>
          <w:color w:val="333333"/>
          <w:sz w:val="24"/>
          <w:szCs w:val="24"/>
        </w:rPr>
        <w:t>.</w:t>
      </w:r>
    </w:p>
    <w:p w:rsidR="001F130F" w:rsidRPr="00135F57" w:rsidRDefault="001F130F" w:rsidP="001E2415">
      <w:pPr>
        <w:shd w:val="clear" w:color="auto" w:fill="FFFFFF"/>
        <w:bidi/>
        <w:spacing w:after="0" w:line="240" w:lineRule="auto"/>
        <w:jc w:val="both"/>
        <w:rPr>
          <w:rFonts w:asciiTheme="minorBidi" w:eastAsia="Times New Roman" w:hAnsiTheme="minorBidi" w:cs="B Nazanin"/>
          <w:color w:val="333333"/>
          <w:sz w:val="24"/>
          <w:szCs w:val="24"/>
        </w:rPr>
      </w:pPr>
      <w:r w:rsidRPr="00135F57">
        <w:rPr>
          <w:rFonts w:asciiTheme="minorBidi" w:eastAsia="Times New Roman" w:hAnsiTheme="minorBidi" w:cs="B Nazanin"/>
          <w:color w:val="333333"/>
          <w:sz w:val="24"/>
          <w:szCs w:val="24"/>
          <w:rtl/>
        </w:rPr>
        <w:t>پس از گچ گیری پزشک معالج مجددا از مچ دست رادیوگرافی به عمل میاورد تا از جااندازی درست شکستگی مطمئن شود. بعد از آن از محل شکستگی هر هفته تا سه هفته عکس برداری انجام میشود</w:t>
      </w:r>
      <w:r w:rsidRPr="00135F57">
        <w:rPr>
          <w:rFonts w:asciiTheme="minorBidi" w:eastAsia="Times New Roman" w:hAnsiTheme="minorBidi" w:cs="B Nazanin"/>
          <w:color w:val="333333"/>
          <w:sz w:val="24"/>
          <w:szCs w:val="24"/>
        </w:rPr>
        <w:t>.</w:t>
      </w:r>
    </w:p>
    <w:p w:rsidR="001F130F" w:rsidRPr="00135F57" w:rsidRDefault="001F130F" w:rsidP="001E2415">
      <w:pPr>
        <w:shd w:val="clear" w:color="auto" w:fill="FFFFFF"/>
        <w:bidi/>
        <w:spacing w:after="0" w:line="240" w:lineRule="auto"/>
        <w:jc w:val="both"/>
        <w:rPr>
          <w:rFonts w:asciiTheme="minorBidi" w:eastAsia="Times New Roman" w:hAnsiTheme="minorBidi" w:cs="B Nazanin"/>
          <w:color w:val="333333"/>
          <w:sz w:val="24"/>
          <w:szCs w:val="24"/>
        </w:rPr>
      </w:pPr>
      <w:r w:rsidRPr="00135F57">
        <w:rPr>
          <w:rFonts w:asciiTheme="minorBidi" w:eastAsia="Times New Roman" w:hAnsiTheme="minorBidi" w:cs="B Nazanin"/>
          <w:color w:val="333333"/>
          <w:sz w:val="24"/>
          <w:szCs w:val="24"/>
          <w:rtl/>
        </w:rPr>
        <w:t>علت این</w:t>
      </w:r>
      <w:r w:rsidR="0001546A">
        <w:rPr>
          <w:rFonts w:asciiTheme="minorBidi" w:eastAsia="Times New Roman" w:hAnsiTheme="minorBidi" w:cs="B Nazanin" w:hint="cs"/>
          <w:color w:val="333333"/>
          <w:sz w:val="24"/>
          <w:szCs w:val="24"/>
          <w:rtl/>
        </w:rPr>
        <w:t xml:space="preserve"> ا</w:t>
      </w:r>
      <w:r w:rsidRPr="00135F57">
        <w:rPr>
          <w:rFonts w:asciiTheme="minorBidi" w:eastAsia="Times New Roman" w:hAnsiTheme="minorBidi" w:cs="B Nazanin"/>
          <w:color w:val="333333"/>
          <w:sz w:val="24"/>
          <w:szCs w:val="24"/>
          <w:rtl/>
        </w:rPr>
        <w:t>ست که قطعات شکسته شده حتی در داخل گچ هم ممکن است جابجا شوند. این رادیوگرافی های هفتگی به پزشک اجازه میدهد تا اگر جابجایی در شکستگی ایجاد شد زود متوجه آن شود. در صورت جابجایی، شکستگی باید مجددا جااندازی شود. بعد از سه هفته معمولا قطعات به یکدیگر چسبیده و دیگر جابجا نمیشوند</w:t>
      </w:r>
      <w:r w:rsidRPr="00135F57">
        <w:rPr>
          <w:rFonts w:asciiTheme="minorBidi" w:eastAsia="Times New Roman" w:hAnsiTheme="minorBidi" w:cs="B Nazanin"/>
          <w:color w:val="333333"/>
          <w:sz w:val="24"/>
          <w:szCs w:val="24"/>
        </w:rPr>
        <w:t>.</w:t>
      </w:r>
    </w:p>
    <w:p w:rsidR="001F130F" w:rsidRDefault="001F130F" w:rsidP="001E2415">
      <w:pPr>
        <w:bidi/>
        <w:spacing w:after="0" w:line="240" w:lineRule="auto"/>
        <w:jc w:val="both"/>
        <w:rPr>
          <w:rFonts w:asciiTheme="minorBidi" w:eastAsia="Times New Roman" w:hAnsiTheme="minorBidi" w:cs="B Nazanin"/>
          <w:color w:val="333333"/>
          <w:sz w:val="24"/>
          <w:szCs w:val="24"/>
          <w:rtl/>
        </w:rPr>
      </w:pPr>
      <w:r w:rsidRPr="001E2415">
        <w:rPr>
          <w:rFonts w:asciiTheme="minorBidi" w:eastAsia="Times New Roman" w:hAnsiTheme="minorBidi" w:cs="B Titr"/>
          <w:b/>
          <w:bCs/>
          <w:sz w:val="20"/>
          <w:szCs w:val="20"/>
          <w:bdr w:val="none" w:sz="0" w:space="0" w:color="auto" w:frame="1"/>
          <w:rtl/>
        </w:rPr>
        <w:t>مدت بستری بعد از عمل:</w:t>
      </w:r>
      <w:r w:rsidRPr="0001546A">
        <w:rPr>
          <w:rFonts w:asciiTheme="minorBidi" w:eastAsia="Times New Roman" w:hAnsiTheme="minorBidi"/>
          <w:sz w:val="24"/>
          <w:szCs w:val="24"/>
          <w:rtl/>
        </w:rPr>
        <w:t xml:space="preserve"> </w:t>
      </w:r>
      <w:r w:rsidRPr="004F08F4">
        <w:rPr>
          <w:rFonts w:asciiTheme="minorBidi" w:eastAsia="Times New Roman" w:hAnsiTheme="minorBidi" w:cs="B Nazanin"/>
          <w:color w:val="333333"/>
          <w:sz w:val="24"/>
          <w:szCs w:val="24"/>
          <w:rtl/>
        </w:rPr>
        <w:t>دو روز</w:t>
      </w:r>
    </w:p>
    <w:p w:rsidR="001E2415" w:rsidRPr="009F4BDC" w:rsidRDefault="001E2415" w:rsidP="001E2415">
      <w:pPr>
        <w:bidi/>
        <w:spacing w:after="0" w:line="240" w:lineRule="auto"/>
        <w:jc w:val="both"/>
        <w:rPr>
          <w:rFonts w:asciiTheme="minorBidi" w:eastAsia="Times New Roman" w:hAnsiTheme="minorBidi"/>
          <w:sz w:val="28"/>
          <w:szCs w:val="28"/>
          <w:rtl/>
        </w:rPr>
      </w:pPr>
    </w:p>
    <w:p w:rsidR="00360157" w:rsidRPr="0001546A" w:rsidRDefault="0001546A" w:rsidP="001E2415">
      <w:pPr>
        <w:shd w:val="clear" w:color="auto" w:fill="FFFFFF"/>
        <w:bidi/>
        <w:spacing w:after="0" w:line="240" w:lineRule="auto"/>
        <w:jc w:val="both"/>
        <w:rPr>
          <w:rFonts w:eastAsiaTheme="minorEastAsia" w:cs="B Titr"/>
          <w:b/>
          <w:bCs/>
          <w:sz w:val="24"/>
          <w:szCs w:val="24"/>
          <w:rtl/>
          <w:lang w:bidi="fa-IR"/>
        </w:rPr>
      </w:pPr>
      <w:r w:rsidRPr="0001546A">
        <w:rPr>
          <w:rFonts w:eastAsiaTheme="minorEastAsia" w:cs="B Titr" w:hint="cs"/>
          <w:b/>
          <w:bCs/>
          <w:sz w:val="24"/>
          <w:szCs w:val="24"/>
          <w:rtl/>
          <w:lang w:bidi="fa-IR"/>
        </w:rPr>
        <w:t>7-</w:t>
      </w:r>
      <w:r w:rsidR="00360157" w:rsidRPr="0001546A">
        <w:rPr>
          <w:rFonts w:eastAsiaTheme="minorEastAsia" w:cs="B Titr"/>
          <w:b/>
          <w:bCs/>
          <w:sz w:val="24"/>
          <w:szCs w:val="24"/>
          <w:rtl/>
          <w:lang w:bidi="fa-IR"/>
        </w:rPr>
        <w:t>مراقبت های دوره نقاهت:</w:t>
      </w:r>
    </w:p>
    <w:p w:rsidR="00360157" w:rsidRPr="009F4BDC" w:rsidRDefault="00360157" w:rsidP="001E2415">
      <w:pPr>
        <w:shd w:val="clear" w:color="auto" w:fill="FFFFFF"/>
        <w:bidi/>
        <w:spacing w:after="0" w:line="240" w:lineRule="auto"/>
        <w:jc w:val="both"/>
        <w:outlineLvl w:val="2"/>
        <w:rPr>
          <w:rFonts w:asciiTheme="minorBidi" w:eastAsia="Times New Roman" w:hAnsiTheme="minorBidi"/>
          <w:sz w:val="28"/>
          <w:szCs w:val="28"/>
          <w:rtl/>
        </w:rPr>
      </w:pPr>
      <w:r w:rsidRPr="001E2415">
        <w:rPr>
          <w:rFonts w:asciiTheme="minorBidi" w:eastAsia="Times New Roman" w:hAnsiTheme="minorBidi" w:cs="B Titr"/>
          <w:b/>
          <w:bCs/>
          <w:sz w:val="20"/>
          <w:szCs w:val="20"/>
          <w:bdr w:val="none" w:sz="0" w:space="0" w:color="auto" w:frame="1"/>
          <w:rtl/>
        </w:rPr>
        <w:t>مدت زمان نیاز به استراحت در منزل :</w:t>
      </w:r>
      <w:r w:rsidRPr="0001546A">
        <w:rPr>
          <w:rFonts w:asciiTheme="minorBidi" w:eastAsia="Times New Roman" w:hAnsiTheme="minorBidi"/>
          <w:sz w:val="24"/>
          <w:szCs w:val="24"/>
          <w:rtl/>
        </w:rPr>
        <w:t xml:space="preserve"> </w:t>
      </w:r>
      <w:r w:rsidRPr="004F08F4">
        <w:rPr>
          <w:rFonts w:asciiTheme="minorBidi" w:eastAsia="Times New Roman" w:hAnsiTheme="minorBidi" w:cs="B Nazanin"/>
          <w:color w:val="333333"/>
          <w:sz w:val="24"/>
          <w:szCs w:val="24"/>
          <w:rtl/>
        </w:rPr>
        <w:t>6 هفته</w:t>
      </w:r>
    </w:p>
    <w:p w:rsidR="00360157" w:rsidRPr="0001546A" w:rsidRDefault="00360157" w:rsidP="001E2415">
      <w:pPr>
        <w:shd w:val="clear" w:color="auto" w:fill="FFFFFF"/>
        <w:bidi/>
        <w:spacing w:after="0" w:line="240" w:lineRule="auto"/>
        <w:jc w:val="both"/>
        <w:outlineLvl w:val="2"/>
        <w:rPr>
          <w:rFonts w:asciiTheme="minorBidi" w:eastAsia="Times New Roman" w:hAnsiTheme="minorBidi"/>
          <w:sz w:val="24"/>
          <w:szCs w:val="24"/>
        </w:rPr>
      </w:pPr>
      <w:r w:rsidRPr="001E2415">
        <w:rPr>
          <w:rFonts w:asciiTheme="minorBidi" w:eastAsia="Times New Roman" w:hAnsiTheme="minorBidi" w:cs="B Titr"/>
          <w:b/>
          <w:bCs/>
          <w:sz w:val="20"/>
          <w:szCs w:val="20"/>
          <w:bdr w:val="none" w:sz="0" w:space="0" w:color="auto" w:frame="1"/>
          <w:rtl/>
        </w:rPr>
        <w:t>خارج کردن گچ شکستگی مچ دست</w:t>
      </w:r>
      <w:r w:rsidR="0001546A" w:rsidRPr="001E2415">
        <w:rPr>
          <w:rFonts w:asciiTheme="minorBidi" w:eastAsia="Times New Roman" w:hAnsiTheme="minorBidi" w:cs="B Titr" w:hint="cs"/>
          <w:b/>
          <w:bCs/>
          <w:sz w:val="20"/>
          <w:szCs w:val="20"/>
          <w:bdr w:val="none" w:sz="0" w:space="0" w:color="auto" w:frame="1"/>
          <w:rtl/>
        </w:rPr>
        <w:t>:</w:t>
      </w:r>
      <w:r w:rsidR="001E2415">
        <w:rPr>
          <w:rFonts w:asciiTheme="minorBidi" w:eastAsia="Times New Roman" w:hAnsiTheme="minorBidi" w:cs="B Titr" w:hint="cs"/>
          <w:b/>
          <w:bCs/>
          <w:sz w:val="20"/>
          <w:szCs w:val="20"/>
          <w:bdr w:val="none" w:sz="0" w:space="0" w:color="auto" w:frame="1"/>
          <w:rtl/>
        </w:rPr>
        <w:t xml:space="preserve"> </w:t>
      </w:r>
      <w:r w:rsidRPr="004F08F4">
        <w:rPr>
          <w:rFonts w:asciiTheme="minorBidi" w:eastAsia="Times New Roman" w:hAnsiTheme="minorBidi" w:cs="B Nazanin"/>
          <w:color w:val="333333"/>
          <w:sz w:val="24"/>
          <w:szCs w:val="24"/>
          <w:rtl/>
        </w:rPr>
        <w:t>گچ معمولا</w:t>
      </w:r>
      <w:r w:rsidR="00AA1531">
        <w:rPr>
          <w:rFonts w:asciiTheme="minorBidi" w:eastAsia="Times New Roman" w:hAnsiTheme="minorBidi" w:cs="B Nazanin" w:hint="cs"/>
          <w:color w:val="333333"/>
          <w:sz w:val="24"/>
          <w:szCs w:val="24"/>
          <w:rtl/>
        </w:rPr>
        <w:t>ً</w:t>
      </w:r>
      <w:r w:rsidRPr="004F08F4">
        <w:rPr>
          <w:rFonts w:asciiTheme="minorBidi" w:eastAsia="Times New Roman" w:hAnsiTheme="minorBidi" w:cs="B Nazanin"/>
          <w:color w:val="333333"/>
          <w:sz w:val="24"/>
          <w:szCs w:val="24"/>
          <w:rtl/>
        </w:rPr>
        <w:t xml:space="preserve"> بعد از شش هفته خارج می</w:t>
      </w:r>
      <w:r w:rsidR="00AA1531">
        <w:rPr>
          <w:rFonts w:asciiTheme="minorBidi" w:eastAsia="Times New Roman" w:hAnsiTheme="minorBidi" w:cs="B Nazanin" w:hint="cs"/>
          <w:color w:val="333333"/>
          <w:sz w:val="24"/>
          <w:szCs w:val="24"/>
          <w:rtl/>
        </w:rPr>
        <w:t xml:space="preserve"> </w:t>
      </w:r>
      <w:r w:rsidRPr="004F08F4">
        <w:rPr>
          <w:rFonts w:asciiTheme="minorBidi" w:eastAsia="Times New Roman" w:hAnsiTheme="minorBidi" w:cs="B Nazanin"/>
          <w:color w:val="333333"/>
          <w:sz w:val="24"/>
          <w:szCs w:val="24"/>
          <w:rtl/>
        </w:rPr>
        <w:t>شود. در شکستگی هایی که بدون جابجایی بوده اند و پزشک معالج بدون جا</w:t>
      </w:r>
      <w:r w:rsidR="00BA4623" w:rsidRPr="004F08F4">
        <w:rPr>
          <w:rFonts w:asciiTheme="minorBidi" w:eastAsia="Times New Roman" w:hAnsiTheme="minorBidi" w:cs="B Nazanin" w:hint="cs"/>
          <w:color w:val="333333"/>
          <w:sz w:val="24"/>
          <w:szCs w:val="24"/>
          <w:rtl/>
        </w:rPr>
        <w:t xml:space="preserve"> </w:t>
      </w:r>
      <w:r w:rsidRPr="004F08F4">
        <w:rPr>
          <w:rFonts w:asciiTheme="minorBidi" w:eastAsia="Times New Roman" w:hAnsiTheme="minorBidi" w:cs="B Nazanin"/>
          <w:color w:val="333333"/>
          <w:sz w:val="24"/>
          <w:szCs w:val="24"/>
          <w:rtl/>
        </w:rPr>
        <w:t xml:space="preserve">اندازی فقط برای بیمار گچ گیری انجام داده است ممکن است گچ زودتر یعنی پس از </w:t>
      </w:r>
      <w:r w:rsidRPr="004F08F4">
        <w:rPr>
          <w:rFonts w:asciiTheme="minorBidi" w:eastAsia="Times New Roman" w:hAnsiTheme="minorBidi" w:cs="B Nazanin"/>
          <w:color w:val="333333"/>
          <w:sz w:val="24"/>
          <w:szCs w:val="24"/>
          <w:rtl/>
          <w:lang w:bidi="fa-IR"/>
        </w:rPr>
        <w:t>۴-۳</w:t>
      </w:r>
      <w:r w:rsidRPr="004F08F4">
        <w:rPr>
          <w:rFonts w:asciiTheme="minorBidi" w:eastAsia="Times New Roman" w:hAnsiTheme="minorBidi" w:cs="B Nazanin"/>
          <w:color w:val="333333"/>
          <w:sz w:val="24"/>
          <w:szCs w:val="24"/>
          <w:rtl/>
        </w:rPr>
        <w:t xml:space="preserve"> هفته خارج شود. پس از خارج کردن گچ، مچ دست بیمار قدری محدودیت حرکت خواهد داشت</w:t>
      </w:r>
      <w:r w:rsidRPr="004F08F4">
        <w:rPr>
          <w:rFonts w:asciiTheme="minorBidi" w:eastAsia="Times New Roman" w:hAnsiTheme="minorBidi" w:cs="B Nazanin"/>
          <w:color w:val="333333"/>
          <w:sz w:val="24"/>
          <w:szCs w:val="24"/>
        </w:rPr>
        <w:t>.</w:t>
      </w:r>
      <w:r w:rsidR="004F08F4">
        <w:rPr>
          <w:rFonts w:asciiTheme="minorBidi" w:eastAsia="Times New Roman" w:hAnsiTheme="minorBidi" w:cs="B Nazanin" w:hint="cs"/>
          <w:color w:val="333333"/>
          <w:sz w:val="24"/>
          <w:szCs w:val="24"/>
          <w:rtl/>
        </w:rPr>
        <w:t xml:space="preserve"> </w:t>
      </w:r>
      <w:r w:rsidRPr="004F08F4">
        <w:rPr>
          <w:rFonts w:asciiTheme="minorBidi" w:eastAsia="Times New Roman" w:hAnsiTheme="minorBidi" w:cs="B Nazanin"/>
          <w:color w:val="333333"/>
          <w:sz w:val="24"/>
          <w:szCs w:val="24"/>
          <w:rtl/>
        </w:rPr>
        <w:t>در این زمان بیمار باید تحت نظر پزشک معالج یا فیزیوتراپ نرمش های خاصی را برای افزایش دامنه حرکتی مچ دست و تقویت عضلات ساعد انجام دهد</w:t>
      </w:r>
      <w:r w:rsidRPr="00135F57">
        <w:rPr>
          <w:rFonts w:asciiTheme="minorBidi" w:eastAsia="Times New Roman" w:hAnsiTheme="minorBidi" w:cs="B Nazanin"/>
          <w:color w:val="333333"/>
          <w:sz w:val="24"/>
          <w:szCs w:val="24"/>
        </w:rPr>
        <w:t>.</w:t>
      </w:r>
    </w:p>
    <w:p w:rsidR="001F130F" w:rsidRPr="00135F57" w:rsidRDefault="001F130F" w:rsidP="009F4BDC">
      <w:pPr>
        <w:bidi/>
        <w:rPr>
          <w:rFonts w:asciiTheme="minorBidi" w:eastAsia="Times New Roman" w:hAnsiTheme="minorBidi" w:cs="B Nazanin"/>
          <w:sz w:val="24"/>
          <w:szCs w:val="24"/>
        </w:rPr>
      </w:pPr>
    </w:p>
    <w:sectPr w:rsidR="001F130F" w:rsidRPr="00135F57" w:rsidSect="001E2415">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F45" w:rsidRDefault="00761F45" w:rsidP="00D75F79">
      <w:pPr>
        <w:spacing w:after="0" w:line="240" w:lineRule="auto"/>
      </w:pPr>
      <w:r>
        <w:separator/>
      </w:r>
    </w:p>
  </w:endnote>
  <w:endnote w:type="continuationSeparator" w:id="0">
    <w:p w:rsidR="00761F45" w:rsidRDefault="00761F45" w:rsidP="00D75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Titr">
    <w:altName w:val="Courier New"/>
    <w:panose1 w:val="000007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Titr">
    <w:altName w:val="Courier New"/>
    <w:panose1 w:val="000007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2802894"/>
      <w:docPartObj>
        <w:docPartGallery w:val="Page Numbers (Bottom of Page)"/>
        <w:docPartUnique/>
      </w:docPartObj>
    </w:sdtPr>
    <w:sdtEndPr/>
    <w:sdtContent>
      <w:p w:rsidR="00D75F79" w:rsidRDefault="00FC0CFC">
        <w:pPr>
          <w:pStyle w:val="Footer"/>
          <w:jc w:val="center"/>
        </w:pPr>
        <w:r>
          <w:fldChar w:fldCharType="begin"/>
        </w:r>
        <w:r>
          <w:instrText xml:space="preserve"> PAGE   \* MERGEFORMAT </w:instrText>
        </w:r>
        <w:r>
          <w:fldChar w:fldCharType="separate"/>
        </w:r>
        <w:r w:rsidR="00D814A7">
          <w:rPr>
            <w:noProof/>
          </w:rPr>
          <w:t>1</w:t>
        </w:r>
        <w:r>
          <w:rPr>
            <w:noProof/>
          </w:rPr>
          <w:fldChar w:fldCharType="end"/>
        </w:r>
      </w:p>
    </w:sdtContent>
  </w:sdt>
  <w:p w:rsidR="00D75F79" w:rsidRDefault="00D75F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F45" w:rsidRDefault="00761F45" w:rsidP="00D75F79">
      <w:pPr>
        <w:spacing w:after="0" w:line="240" w:lineRule="auto"/>
      </w:pPr>
      <w:r>
        <w:separator/>
      </w:r>
    </w:p>
  </w:footnote>
  <w:footnote w:type="continuationSeparator" w:id="0">
    <w:p w:rsidR="00761F45" w:rsidRDefault="00761F45" w:rsidP="00D75F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14123"/>
    <w:multiLevelType w:val="multilevel"/>
    <w:tmpl w:val="168695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E10A9B"/>
    <w:multiLevelType w:val="multilevel"/>
    <w:tmpl w:val="074C2E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5C615E"/>
    <w:multiLevelType w:val="multilevel"/>
    <w:tmpl w:val="2F2C0D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CA0CD4"/>
    <w:multiLevelType w:val="multilevel"/>
    <w:tmpl w:val="803AC6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D41F55"/>
    <w:multiLevelType w:val="multilevel"/>
    <w:tmpl w:val="563A48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220D4"/>
    <w:rsid w:val="0001546A"/>
    <w:rsid w:val="0005744C"/>
    <w:rsid w:val="000B42AE"/>
    <w:rsid w:val="00135F57"/>
    <w:rsid w:val="001E2415"/>
    <w:rsid w:val="001F130F"/>
    <w:rsid w:val="00325BC7"/>
    <w:rsid w:val="00360157"/>
    <w:rsid w:val="00440520"/>
    <w:rsid w:val="004A7717"/>
    <w:rsid w:val="004F08F4"/>
    <w:rsid w:val="005220D4"/>
    <w:rsid w:val="00556AEC"/>
    <w:rsid w:val="00565230"/>
    <w:rsid w:val="00583EB8"/>
    <w:rsid w:val="006A778A"/>
    <w:rsid w:val="006F5E5A"/>
    <w:rsid w:val="00761F45"/>
    <w:rsid w:val="00774364"/>
    <w:rsid w:val="008C6AA8"/>
    <w:rsid w:val="00910645"/>
    <w:rsid w:val="00920A2F"/>
    <w:rsid w:val="00992381"/>
    <w:rsid w:val="009F4BDC"/>
    <w:rsid w:val="00A214D9"/>
    <w:rsid w:val="00A30A79"/>
    <w:rsid w:val="00AA1437"/>
    <w:rsid w:val="00AA1531"/>
    <w:rsid w:val="00B43473"/>
    <w:rsid w:val="00BA4623"/>
    <w:rsid w:val="00C037D8"/>
    <w:rsid w:val="00C56F7C"/>
    <w:rsid w:val="00C764EC"/>
    <w:rsid w:val="00C9200C"/>
    <w:rsid w:val="00D62F30"/>
    <w:rsid w:val="00D75F79"/>
    <w:rsid w:val="00D814A7"/>
    <w:rsid w:val="00D922F3"/>
    <w:rsid w:val="00DC3E73"/>
    <w:rsid w:val="00DD2636"/>
    <w:rsid w:val="00DF6021"/>
    <w:rsid w:val="00DF78A6"/>
    <w:rsid w:val="00E25922"/>
    <w:rsid w:val="00FC0CFC"/>
    <w:rsid w:val="00FC4973"/>
    <w:rsid w:val="00FF17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B5D5EF-5553-468A-B095-1957E1DD7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E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20D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F4BDC"/>
    <w:rPr>
      <w:color w:val="0000FF"/>
      <w:u w:val="single"/>
    </w:rPr>
  </w:style>
  <w:style w:type="paragraph" w:styleId="Header">
    <w:name w:val="header"/>
    <w:basedOn w:val="Normal"/>
    <w:link w:val="HeaderChar"/>
    <w:uiPriority w:val="99"/>
    <w:semiHidden/>
    <w:unhideWhenUsed/>
    <w:rsid w:val="00D75F7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75F79"/>
  </w:style>
  <w:style w:type="paragraph" w:styleId="Footer">
    <w:name w:val="footer"/>
    <w:basedOn w:val="Normal"/>
    <w:link w:val="FooterChar"/>
    <w:uiPriority w:val="99"/>
    <w:unhideWhenUsed/>
    <w:rsid w:val="00D75F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F79"/>
  </w:style>
  <w:style w:type="table" w:customStyle="1" w:styleId="TableGrid1">
    <w:name w:val="Table Grid1"/>
    <w:basedOn w:val="TableNormal"/>
    <w:next w:val="TableGrid"/>
    <w:uiPriority w:val="59"/>
    <w:rsid w:val="00920A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920A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495833">
      <w:bodyDiv w:val="1"/>
      <w:marLeft w:val="0"/>
      <w:marRight w:val="0"/>
      <w:marTop w:val="0"/>
      <w:marBottom w:val="0"/>
      <w:divBdr>
        <w:top w:val="none" w:sz="0" w:space="0" w:color="auto"/>
        <w:left w:val="none" w:sz="0" w:space="0" w:color="auto"/>
        <w:bottom w:val="none" w:sz="0" w:space="0" w:color="auto"/>
        <w:right w:val="none" w:sz="0" w:space="0" w:color="auto"/>
      </w:divBdr>
    </w:div>
    <w:div w:id="262493089">
      <w:bodyDiv w:val="1"/>
      <w:marLeft w:val="0"/>
      <w:marRight w:val="0"/>
      <w:marTop w:val="0"/>
      <w:marBottom w:val="0"/>
      <w:divBdr>
        <w:top w:val="none" w:sz="0" w:space="0" w:color="auto"/>
        <w:left w:val="none" w:sz="0" w:space="0" w:color="auto"/>
        <w:bottom w:val="none" w:sz="0" w:space="0" w:color="auto"/>
        <w:right w:val="none" w:sz="0" w:space="0" w:color="auto"/>
      </w:divBdr>
      <w:divsChild>
        <w:div w:id="555092519">
          <w:marLeft w:val="0"/>
          <w:marRight w:val="0"/>
          <w:marTop w:val="0"/>
          <w:marBottom w:val="0"/>
          <w:divBdr>
            <w:top w:val="none" w:sz="0" w:space="0" w:color="auto"/>
            <w:left w:val="none" w:sz="0" w:space="0" w:color="auto"/>
            <w:bottom w:val="none" w:sz="0" w:space="0" w:color="auto"/>
            <w:right w:val="none" w:sz="0" w:space="0" w:color="auto"/>
          </w:divBdr>
        </w:div>
      </w:divsChild>
    </w:div>
    <w:div w:id="465777058">
      <w:bodyDiv w:val="1"/>
      <w:marLeft w:val="0"/>
      <w:marRight w:val="0"/>
      <w:marTop w:val="0"/>
      <w:marBottom w:val="0"/>
      <w:divBdr>
        <w:top w:val="none" w:sz="0" w:space="0" w:color="auto"/>
        <w:left w:val="none" w:sz="0" w:space="0" w:color="auto"/>
        <w:bottom w:val="none" w:sz="0" w:space="0" w:color="auto"/>
        <w:right w:val="none" w:sz="0" w:space="0" w:color="auto"/>
      </w:divBdr>
    </w:div>
    <w:div w:id="653338613">
      <w:bodyDiv w:val="1"/>
      <w:marLeft w:val="0"/>
      <w:marRight w:val="0"/>
      <w:marTop w:val="0"/>
      <w:marBottom w:val="0"/>
      <w:divBdr>
        <w:top w:val="none" w:sz="0" w:space="0" w:color="auto"/>
        <w:left w:val="none" w:sz="0" w:space="0" w:color="auto"/>
        <w:bottom w:val="none" w:sz="0" w:space="0" w:color="auto"/>
        <w:right w:val="none" w:sz="0" w:space="0" w:color="auto"/>
      </w:divBdr>
    </w:div>
    <w:div w:id="1011299031">
      <w:bodyDiv w:val="1"/>
      <w:marLeft w:val="0"/>
      <w:marRight w:val="0"/>
      <w:marTop w:val="0"/>
      <w:marBottom w:val="0"/>
      <w:divBdr>
        <w:top w:val="none" w:sz="0" w:space="0" w:color="auto"/>
        <w:left w:val="none" w:sz="0" w:space="0" w:color="auto"/>
        <w:bottom w:val="none" w:sz="0" w:space="0" w:color="auto"/>
        <w:right w:val="none" w:sz="0" w:space="0" w:color="auto"/>
      </w:divBdr>
      <w:divsChild>
        <w:div w:id="575671280">
          <w:marLeft w:val="0"/>
          <w:marRight w:val="0"/>
          <w:marTop w:val="0"/>
          <w:marBottom w:val="0"/>
          <w:divBdr>
            <w:top w:val="none" w:sz="0" w:space="0" w:color="auto"/>
            <w:left w:val="none" w:sz="0" w:space="0" w:color="auto"/>
            <w:bottom w:val="none" w:sz="0" w:space="0" w:color="auto"/>
            <w:right w:val="none" w:sz="0" w:space="0" w:color="auto"/>
          </w:divBdr>
        </w:div>
        <w:div w:id="1994604643">
          <w:marLeft w:val="0"/>
          <w:marRight w:val="0"/>
          <w:marTop w:val="0"/>
          <w:marBottom w:val="0"/>
          <w:divBdr>
            <w:top w:val="none" w:sz="0" w:space="0" w:color="auto"/>
            <w:left w:val="none" w:sz="0" w:space="0" w:color="auto"/>
            <w:bottom w:val="none" w:sz="0" w:space="0" w:color="auto"/>
            <w:right w:val="none" w:sz="0" w:space="0" w:color="auto"/>
          </w:divBdr>
        </w:div>
      </w:divsChild>
    </w:div>
    <w:div w:id="1802576353">
      <w:bodyDiv w:val="1"/>
      <w:marLeft w:val="0"/>
      <w:marRight w:val="0"/>
      <w:marTop w:val="0"/>
      <w:marBottom w:val="0"/>
      <w:divBdr>
        <w:top w:val="none" w:sz="0" w:space="0" w:color="auto"/>
        <w:left w:val="none" w:sz="0" w:space="0" w:color="auto"/>
        <w:bottom w:val="none" w:sz="0" w:space="0" w:color="auto"/>
        <w:right w:val="none" w:sz="0" w:space="0" w:color="auto"/>
      </w:divBdr>
    </w:div>
    <w:div w:id="1837575518">
      <w:bodyDiv w:val="1"/>
      <w:marLeft w:val="0"/>
      <w:marRight w:val="0"/>
      <w:marTop w:val="0"/>
      <w:marBottom w:val="0"/>
      <w:divBdr>
        <w:top w:val="none" w:sz="0" w:space="0" w:color="auto"/>
        <w:left w:val="none" w:sz="0" w:space="0" w:color="auto"/>
        <w:bottom w:val="none" w:sz="0" w:space="0" w:color="auto"/>
        <w:right w:val="none" w:sz="0" w:space="0" w:color="auto"/>
      </w:divBdr>
    </w:div>
    <w:div w:id="1844470331">
      <w:bodyDiv w:val="1"/>
      <w:marLeft w:val="0"/>
      <w:marRight w:val="0"/>
      <w:marTop w:val="0"/>
      <w:marBottom w:val="0"/>
      <w:divBdr>
        <w:top w:val="none" w:sz="0" w:space="0" w:color="auto"/>
        <w:left w:val="none" w:sz="0" w:space="0" w:color="auto"/>
        <w:bottom w:val="none" w:sz="0" w:space="0" w:color="auto"/>
        <w:right w:val="none" w:sz="0" w:space="0" w:color="auto"/>
      </w:divBdr>
    </w:div>
    <w:div w:id="1949845942">
      <w:bodyDiv w:val="1"/>
      <w:marLeft w:val="0"/>
      <w:marRight w:val="0"/>
      <w:marTop w:val="0"/>
      <w:marBottom w:val="0"/>
      <w:divBdr>
        <w:top w:val="none" w:sz="0" w:space="0" w:color="auto"/>
        <w:left w:val="none" w:sz="0" w:space="0" w:color="auto"/>
        <w:bottom w:val="none" w:sz="0" w:space="0" w:color="auto"/>
        <w:right w:val="none" w:sz="0" w:space="0" w:color="auto"/>
      </w:divBdr>
    </w:div>
    <w:div w:id="203785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کلسا دانش</cp:lastModifiedBy>
  <cp:revision>9</cp:revision>
  <dcterms:created xsi:type="dcterms:W3CDTF">2020-10-25T08:02:00Z</dcterms:created>
  <dcterms:modified xsi:type="dcterms:W3CDTF">2024-10-20T07:41:00Z</dcterms:modified>
</cp:coreProperties>
</file>